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9EC6" w14:textId="540DCC7C" w:rsidR="00010740" w:rsidRPr="00263134" w:rsidRDefault="00263134" w:rsidP="00C94559">
      <w:pPr>
        <w:tabs>
          <w:tab w:val="left" w:pos="4770"/>
          <w:tab w:val="left" w:pos="6840"/>
        </w:tabs>
        <w:rPr>
          <w:rFonts w:ascii="Freestyle Script" w:hAnsi="Freestyle Script" w:cs="Estrangelo Edessa"/>
          <w:b/>
          <w:color w:val="548DD4" w:themeColor="text2" w:themeTint="99"/>
          <w:sz w:val="57"/>
          <w:szCs w:val="57"/>
        </w:rPr>
      </w:pPr>
      <w:r w:rsidRPr="00263134">
        <w:rPr>
          <w:rFonts w:ascii="Freestyle Script" w:hAnsi="Freestyle Script" w:cs="Estrangelo Edessa"/>
          <w:b/>
          <w:noProof/>
          <w:color w:val="548DD4" w:themeColor="text2" w:themeTint="99"/>
          <w:sz w:val="57"/>
          <w:szCs w:val="57"/>
        </w:rPr>
        <mc:AlternateContent>
          <mc:Choice Requires="wps">
            <w:drawing>
              <wp:anchor distT="0" distB="0" distL="114300" distR="114300" simplePos="0" relativeHeight="251659264" behindDoc="1" locked="0" layoutInCell="1" allowOverlap="1" wp14:anchorId="191F8B31" wp14:editId="3EA19428">
                <wp:simplePos x="0" y="0"/>
                <wp:positionH relativeFrom="margin">
                  <wp:posOffset>152400</wp:posOffset>
                </wp:positionH>
                <wp:positionV relativeFrom="paragraph">
                  <wp:posOffset>-260985</wp:posOffset>
                </wp:positionV>
                <wp:extent cx="1447800" cy="1495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447800"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F8B31"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" fillcolor="white [3201]" stroked="f" strokeweight=".5pt">
                <v:textbo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v:textbox>
                <w10:wrap anchorx="margin"/>
              </v:shape>
            </w:pict>
          </mc:Fallback>
        </mc:AlternateContent>
      </w:r>
    </w:p>
    <w:p w14:paraId="422D19C9" w14:textId="60940908" w:rsidR="003637D4" w:rsidRPr="0042011F" w:rsidRDefault="00263134" w:rsidP="00263134">
      <w:pPr>
        <w:spacing w:before="240"/>
        <w:jc w:val="right"/>
        <w:rPr>
          <w:rFonts w:asciiTheme="minorHAnsi" w:hAnsiTheme="minorHAnsi" w:cs="Estrangelo Edessa"/>
          <w:b/>
          <w:color w:val="CC3300"/>
          <w:sz w:val="16"/>
          <w:szCs w:val="16"/>
        </w:rPr>
      </w:pPr>
      <w:r w:rsidRPr="009E6A95">
        <w:rPr>
          <w:rFonts w:asciiTheme="minorHAnsi" w:hAnsiTheme="minorHAnsi" w:cs="Estrangelo Edessa"/>
          <w:b/>
          <w:color w:val="CC3300"/>
          <w:sz w:val="44"/>
          <w:szCs w:val="49"/>
        </w:rPr>
        <w:br/>
      </w:r>
      <w:r w:rsidR="003637D4" w:rsidRPr="000D46E2">
        <w:rPr>
          <w:rFonts w:asciiTheme="minorHAnsi" w:hAnsiTheme="minorHAnsi" w:cs="Estrangelo Edessa"/>
          <w:b/>
          <w:sz w:val="36"/>
          <w:szCs w:val="36"/>
        </w:rPr>
        <w:t>JOB DESCRIPTION</w:t>
      </w:r>
      <w:r w:rsidR="0042011F" w:rsidRPr="000D46E2">
        <w:rPr>
          <w:rFonts w:asciiTheme="minorHAnsi" w:hAnsiTheme="minorHAnsi" w:cs="Estrangelo Edessa"/>
          <w:b/>
          <w:sz w:val="36"/>
          <w:szCs w:val="36"/>
        </w:rPr>
        <w:t xml:space="preserve">                                                         </w:t>
      </w:r>
    </w:p>
    <w:p w14:paraId="57431BA5" w14:textId="77777777" w:rsidR="00A80CDD" w:rsidRPr="00442675" w:rsidRDefault="0016369A" w:rsidP="00D548D4">
      <w:pPr>
        <w:ind w:right="2160"/>
        <w:jc w:val="both"/>
        <w:rPr>
          <w:sz w:val="16"/>
          <w:szCs w:val="16"/>
        </w:rPr>
      </w:pPr>
      <w:r>
        <w:rPr>
          <w:noProof/>
          <w:color w:val="5F497A" w:themeColor="accent4" w:themeShade="BF"/>
          <w:sz w:val="16"/>
          <w:szCs w:val="16"/>
        </w:rPr>
        <mc:AlternateContent>
          <mc:Choice Requires="wps">
            <w:drawing>
              <wp:anchor distT="0" distB="0" distL="114300" distR="114300" simplePos="0" relativeHeight="251658240" behindDoc="0" locked="0" layoutInCell="1" allowOverlap="1" wp14:anchorId="232DF9ED" wp14:editId="35D9ADB3">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DEE9727"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" strokecolor="#548dd4 [1951]" strokeweight="1.5pt">
                <w10:wrap anchorx="page"/>
              </v:shape>
            </w:pict>
          </mc:Fallback>
        </mc:AlternateContent>
      </w:r>
    </w:p>
    <w:p w14:paraId="1652309A" w14:textId="78AD75FF" w:rsidR="0020648A" w:rsidRPr="00E97939" w:rsidRDefault="0020648A" w:rsidP="0020648A">
      <w:pPr>
        <w:jc w:val="both"/>
        <w:rPr>
          <w:rFonts w:asciiTheme="minorHAnsi" w:hAnsiTheme="minorHAnsi" w:cs="Arial"/>
          <w:i/>
          <w:sz w:val="20"/>
          <w:szCs w:val="20"/>
        </w:rPr>
      </w:pPr>
      <w:r w:rsidRPr="00E97939">
        <w:rPr>
          <w:rFonts w:asciiTheme="minorHAnsi" w:hAnsiTheme="minorHAnsi" w:cs="Arial"/>
          <w:i/>
          <w:sz w:val="20"/>
          <w:szCs w:val="20"/>
        </w:rPr>
        <w:t>To perform this job successfully, an individual must be able to perform the essential job functions satisfactorily</w:t>
      </w:r>
      <w:r w:rsidR="003412C0" w:rsidRPr="00E97939">
        <w:rPr>
          <w:rFonts w:asciiTheme="minorHAnsi" w:hAnsiTheme="minorHAnsi" w:cs="Arial"/>
          <w:i/>
          <w:sz w:val="20"/>
          <w:szCs w:val="20"/>
        </w:rPr>
        <w:t xml:space="preserve">. </w:t>
      </w:r>
      <w:r w:rsidRPr="00E97939">
        <w:rPr>
          <w:rFonts w:asciiTheme="minorHAnsi" w:hAnsiTheme="minorHAnsi" w:cs="Arial"/>
          <w:i/>
          <w:sz w:val="20"/>
          <w:szCs w:val="20"/>
        </w:rPr>
        <w:t>Reasonable accommodations may be made to enable individuals with disabilities to perform the primary job functions herein described</w:t>
      </w:r>
      <w:r w:rsidR="003412C0" w:rsidRPr="00E97939">
        <w:rPr>
          <w:rFonts w:asciiTheme="minorHAnsi" w:hAnsiTheme="minorHAnsi" w:cs="Arial"/>
          <w:i/>
          <w:sz w:val="20"/>
          <w:szCs w:val="20"/>
        </w:rPr>
        <w:t xml:space="preserve">. </w:t>
      </w:r>
      <w:r w:rsidRPr="00E97939">
        <w:rPr>
          <w:rFonts w:asciiTheme="minorHAnsi" w:hAnsiTheme="minorHAnsi" w:cs="Arial"/>
          <w:i/>
          <w:sz w:val="20"/>
          <w:szCs w:val="20"/>
        </w:rPr>
        <w:t>Since every duty associated with this position may not be described herein, employees may be required to perform duties not specifically spelled out in the job description, but which may be reasonably</w:t>
      </w:r>
      <w:r w:rsidR="003412C0">
        <w:rPr>
          <w:rFonts w:asciiTheme="minorHAnsi" w:hAnsiTheme="minorHAnsi" w:cs="Arial"/>
          <w:i/>
          <w:sz w:val="20"/>
          <w:szCs w:val="20"/>
        </w:rPr>
        <w:t xml:space="preserve"> </w:t>
      </w:r>
      <w:r w:rsidRPr="00E97939">
        <w:rPr>
          <w:rFonts w:asciiTheme="minorHAnsi" w:hAnsiTheme="minorHAnsi" w:cs="Arial"/>
          <w:i/>
          <w:sz w:val="20"/>
          <w:szCs w:val="20"/>
        </w:rPr>
        <w:t xml:space="preserve">considered to be incidental in the performing of their duties just as though they were actually written out in this job description. </w:t>
      </w:r>
    </w:p>
    <w:p w14:paraId="6A1F3AA4" w14:textId="7234B206" w:rsidR="0020648A" w:rsidRPr="00DF2665" w:rsidRDefault="0020648A" w:rsidP="0020648A">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inorHAnsi" w:hAnsiTheme="minorHAnsi" w:cs="Arial"/>
          <w:sz w:val="36"/>
          <w:szCs w:val="36"/>
        </w:rPr>
      </w:pPr>
      <w:r>
        <w:rPr>
          <w:rFonts w:asciiTheme="minorHAnsi" w:hAnsiTheme="minorHAnsi" w:cs="Arial"/>
          <w:b/>
          <w:sz w:val="36"/>
          <w:szCs w:val="36"/>
        </w:rPr>
        <w:t>EXECUTIVE ASSISTANT</w:t>
      </w:r>
      <w:r w:rsidR="00361A89">
        <w:rPr>
          <w:rFonts w:asciiTheme="minorHAnsi" w:hAnsiTheme="minorHAnsi" w:cs="Arial"/>
          <w:b/>
          <w:sz w:val="36"/>
          <w:szCs w:val="36"/>
        </w:rPr>
        <w:t>/</w:t>
      </w:r>
      <w:r w:rsidR="00642123">
        <w:rPr>
          <w:rFonts w:asciiTheme="minorHAnsi" w:hAnsiTheme="minorHAnsi" w:cs="Arial"/>
          <w:b/>
          <w:sz w:val="36"/>
          <w:szCs w:val="36"/>
        </w:rPr>
        <w:t>INTERNAL COMMUNICATION SPECIALIST</w:t>
      </w:r>
    </w:p>
    <w:p w14:paraId="4B199658" w14:textId="77777777" w:rsidR="0020648A" w:rsidRPr="005548C6" w:rsidRDefault="0020648A" w:rsidP="0020648A">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Theme="minorHAnsi" w:hAnsiTheme="minorHAnsi" w:cs="Arial"/>
          <w:sz w:val="28"/>
          <w:szCs w:val="28"/>
        </w:rPr>
      </w:pPr>
      <w:r w:rsidRPr="005548C6">
        <w:rPr>
          <w:rFonts w:asciiTheme="minorHAnsi" w:hAnsiTheme="minorHAnsi" w:cs="Arial"/>
          <w:b/>
          <w:sz w:val="28"/>
          <w:szCs w:val="28"/>
        </w:rPr>
        <w:t>Department:</w:t>
      </w:r>
      <w:r w:rsidRPr="005548C6">
        <w:rPr>
          <w:rFonts w:asciiTheme="minorHAnsi" w:hAnsiTheme="minorHAnsi" w:cs="Arial"/>
          <w:b/>
          <w:sz w:val="28"/>
          <w:szCs w:val="28"/>
        </w:rPr>
        <w:tab/>
      </w:r>
      <w:r>
        <w:rPr>
          <w:rFonts w:asciiTheme="minorHAnsi" w:hAnsiTheme="minorHAnsi" w:cs="Arial"/>
          <w:b/>
          <w:sz w:val="28"/>
          <w:szCs w:val="28"/>
        </w:rPr>
        <w:t>Executive/Administration</w:t>
      </w:r>
    </w:p>
    <w:p w14:paraId="2FA995F8" w14:textId="3E36AB20" w:rsidR="0020648A" w:rsidRPr="005548C6" w:rsidRDefault="0020648A" w:rsidP="0020648A">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b/>
          <w:sz w:val="28"/>
          <w:szCs w:val="28"/>
        </w:rPr>
      </w:pPr>
      <w:r w:rsidRPr="005548C6">
        <w:rPr>
          <w:rFonts w:asciiTheme="minorHAnsi" w:hAnsiTheme="minorHAnsi" w:cs="Arial"/>
          <w:b/>
          <w:sz w:val="28"/>
          <w:szCs w:val="28"/>
        </w:rPr>
        <w:t>Pay Grade:</w:t>
      </w:r>
      <w:r w:rsidRPr="005548C6">
        <w:rPr>
          <w:rFonts w:asciiTheme="minorHAnsi" w:hAnsiTheme="minorHAnsi" w:cs="Arial"/>
          <w:sz w:val="28"/>
          <w:szCs w:val="28"/>
        </w:rPr>
        <w:tab/>
      </w:r>
      <w:r w:rsidRPr="005548C6">
        <w:rPr>
          <w:rFonts w:asciiTheme="minorHAnsi" w:hAnsiTheme="minorHAnsi" w:cs="Arial"/>
          <w:sz w:val="28"/>
          <w:szCs w:val="28"/>
        </w:rPr>
        <w:tab/>
      </w:r>
      <w:r w:rsidR="00C621F7">
        <w:rPr>
          <w:rFonts w:asciiTheme="minorHAnsi" w:hAnsiTheme="minorHAnsi" w:cs="Arial"/>
          <w:b/>
          <w:sz w:val="28"/>
          <w:szCs w:val="28"/>
        </w:rPr>
        <w:t>P</w:t>
      </w:r>
      <w:r>
        <w:rPr>
          <w:rFonts w:asciiTheme="minorHAnsi" w:hAnsiTheme="minorHAnsi" w:cs="Arial"/>
          <w:b/>
          <w:sz w:val="28"/>
          <w:szCs w:val="28"/>
        </w:rPr>
        <w:t>104</w:t>
      </w:r>
      <w:r w:rsidRPr="005548C6">
        <w:rPr>
          <w:rFonts w:asciiTheme="minorHAnsi" w:hAnsiTheme="minorHAnsi" w:cs="Arial"/>
          <w:b/>
          <w:sz w:val="28"/>
          <w:szCs w:val="28"/>
        </w:rPr>
        <w:tab/>
      </w:r>
      <w:r w:rsidRPr="005548C6">
        <w:rPr>
          <w:rFonts w:asciiTheme="minorHAnsi" w:hAnsiTheme="minorHAnsi" w:cs="Arial"/>
          <w:b/>
          <w:sz w:val="28"/>
          <w:szCs w:val="28"/>
        </w:rPr>
        <w:tab/>
      </w:r>
    </w:p>
    <w:p w14:paraId="17EB296E" w14:textId="77777777" w:rsidR="0020648A" w:rsidRPr="005548C6" w:rsidRDefault="0020648A" w:rsidP="0020648A">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sz w:val="28"/>
          <w:szCs w:val="28"/>
          <w:u w:val="single"/>
        </w:rPr>
      </w:pPr>
      <w:r w:rsidRPr="005548C6">
        <w:rPr>
          <w:rFonts w:asciiTheme="minorHAnsi" w:hAnsiTheme="minorHAnsi" w:cs="Arial"/>
          <w:b/>
          <w:sz w:val="28"/>
          <w:szCs w:val="28"/>
        </w:rPr>
        <w:t>FLSA Status:</w:t>
      </w:r>
      <w:r w:rsidRPr="005548C6">
        <w:rPr>
          <w:rFonts w:asciiTheme="minorHAnsi" w:hAnsiTheme="minorHAnsi" w:cs="Arial"/>
          <w:b/>
          <w:sz w:val="28"/>
          <w:szCs w:val="28"/>
        </w:rPr>
        <w:tab/>
      </w:r>
      <w:r w:rsidRPr="005548C6">
        <w:rPr>
          <w:rFonts w:asciiTheme="minorHAnsi" w:hAnsiTheme="minorHAnsi" w:cs="Arial"/>
          <w:sz w:val="28"/>
          <w:szCs w:val="28"/>
        </w:rPr>
        <w:tab/>
      </w:r>
      <w:r w:rsidRPr="005548C6">
        <w:rPr>
          <w:rFonts w:asciiTheme="minorHAnsi" w:hAnsiTheme="minorHAnsi" w:cs="Arial"/>
          <w:b/>
          <w:sz w:val="28"/>
          <w:szCs w:val="28"/>
        </w:rPr>
        <w:t>Non-Exempt</w:t>
      </w:r>
      <w:r>
        <w:rPr>
          <w:rFonts w:asciiTheme="minorHAnsi" w:hAnsiTheme="minorHAnsi" w:cs="Arial"/>
          <w:sz w:val="28"/>
          <w:szCs w:val="28"/>
        </w:rPr>
        <w:t xml:space="preserve"> </w:t>
      </w:r>
    </w:p>
    <w:p w14:paraId="33A12EBD" w14:textId="77777777" w:rsidR="0020648A" w:rsidRPr="00DF2665" w:rsidRDefault="0020648A" w:rsidP="0020648A">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Theme="minorHAnsi" w:hAnsiTheme="minorHAnsi" w:cs="Arial"/>
          <w:b/>
          <w:u w:val="single"/>
        </w:rPr>
      </w:pPr>
      <w:r w:rsidRPr="00DF2665">
        <w:rPr>
          <w:rFonts w:asciiTheme="minorHAnsi" w:hAnsiTheme="minorHAnsi" w:cs="Arial"/>
          <w:b/>
          <w:u w:val="single"/>
        </w:rPr>
        <w:t>JOB SUMMARY</w:t>
      </w:r>
    </w:p>
    <w:p w14:paraId="6FEE3F85" w14:textId="48EFCF1E" w:rsidR="006E2AAC" w:rsidRPr="006E2AAC" w:rsidRDefault="006E2AAC" w:rsidP="006E2AAC">
      <w:pPr>
        <w:spacing w:before="100" w:beforeAutospacing="1" w:after="100" w:afterAutospacing="1"/>
        <w:rPr>
          <w:rFonts w:asciiTheme="minorHAnsi" w:hAnsiTheme="minorHAnsi" w:cstheme="minorHAnsi"/>
        </w:rPr>
      </w:pPr>
      <w:r w:rsidRPr="006E2AAC">
        <w:rPr>
          <w:rFonts w:asciiTheme="minorHAnsi" w:hAnsiTheme="minorHAnsi" w:cstheme="minorHAnsi"/>
        </w:rPr>
        <w:t>The Executive Assistant</w:t>
      </w:r>
      <w:r w:rsidR="00985B88">
        <w:rPr>
          <w:rFonts w:asciiTheme="minorHAnsi" w:hAnsiTheme="minorHAnsi" w:cstheme="minorHAnsi"/>
        </w:rPr>
        <w:t>/</w:t>
      </w:r>
      <w:r w:rsidR="00CE19DD" w:rsidRPr="00CE19DD">
        <w:rPr>
          <w:rFonts w:asciiTheme="minorHAnsi" w:hAnsiTheme="minorHAnsi" w:cstheme="minorHAnsi"/>
          <w:bCs/>
        </w:rPr>
        <w:t>Internal Communication Specialist</w:t>
      </w:r>
      <w:r w:rsidR="00CE19DD" w:rsidRPr="00CE19DD">
        <w:rPr>
          <w:rFonts w:asciiTheme="minorHAnsi" w:hAnsiTheme="minorHAnsi" w:cstheme="minorHAnsi"/>
        </w:rPr>
        <w:t xml:space="preserve"> </w:t>
      </w:r>
      <w:r w:rsidRPr="006E2AAC">
        <w:rPr>
          <w:rFonts w:asciiTheme="minorHAnsi" w:hAnsiTheme="minorHAnsi" w:cstheme="minorHAnsi"/>
        </w:rPr>
        <w:t xml:space="preserve">serves as a strategic partner to the President &amp; CEO and plays </w:t>
      </w:r>
      <w:proofErr w:type="gramStart"/>
      <w:r w:rsidRPr="006E2AAC">
        <w:rPr>
          <w:rFonts w:asciiTheme="minorHAnsi" w:hAnsiTheme="minorHAnsi" w:cstheme="minorHAnsi"/>
        </w:rPr>
        <w:t>a central role</w:t>
      </w:r>
      <w:proofErr w:type="gramEnd"/>
      <w:r w:rsidRPr="006E2AAC">
        <w:rPr>
          <w:rFonts w:asciiTheme="minorHAnsi" w:hAnsiTheme="minorHAnsi" w:cstheme="minorHAnsi"/>
        </w:rPr>
        <w:t xml:space="preserve"> in advancing organizational alignment, communication, and operational effectiveness.</w:t>
      </w:r>
    </w:p>
    <w:p w14:paraId="2207C515" w14:textId="77777777" w:rsidR="006E2AAC" w:rsidRPr="006E2AAC" w:rsidRDefault="006E2AAC" w:rsidP="006E2AAC">
      <w:pPr>
        <w:spacing w:before="100" w:beforeAutospacing="1" w:after="100" w:afterAutospacing="1"/>
        <w:rPr>
          <w:rFonts w:asciiTheme="minorHAnsi" w:hAnsiTheme="minorHAnsi" w:cstheme="minorHAnsi"/>
        </w:rPr>
      </w:pPr>
      <w:r w:rsidRPr="006E2AAC">
        <w:rPr>
          <w:rFonts w:asciiTheme="minorHAnsi" w:hAnsiTheme="minorHAnsi" w:cstheme="minorHAnsi"/>
        </w:rPr>
        <w:t>This position is responsible for:</w:t>
      </w:r>
    </w:p>
    <w:p w14:paraId="1F208289" w14:textId="77F5CD35" w:rsidR="006E2AAC" w:rsidRPr="006E2AAC" w:rsidRDefault="006E2AAC" w:rsidP="006E2AAC">
      <w:pPr>
        <w:numPr>
          <w:ilvl w:val="0"/>
          <w:numId w:val="31"/>
        </w:numPr>
        <w:spacing w:before="100" w:beforeAutospacing="1" w:after="100" w:afterAutospacing="1"/>
        <w:rPr>
          <w:rFonts w:asciiTheme="minorHAnsi" w:hAnsiTheme="minorHAnsi" w:cstheme="minorHAnsi"/>
        </w:rPr>
      </w:pPr>
      <w:r w:rsidRPr="006E2AAC">
        <w:rPr>
          <w:rFonts w:asciiTheme="minorHAnsi" w:hAnsiTheme="minorHAnsi" w:cstheme="minorHAnsi"/>
        </w:rPr>
        <w:t>Providing high-level executive support to the CEO</w:t>
      </w:r>
      <w:r w:rsidR="003412C0">
        <w:rPr>
          <w:rFonts w:asciiTheme="minorHAnsi" w:hAnsiTheme="minorHAnsi" w:cstheme="minorHAnsi"/>
        </w:rPr>
        <w:t>.</w:t>
      </w:r>
    </w:p>
    <w:p w14:paraId="3D3C7552" w14:textId="2BCE53C1" w:rsidR="006E2AAC" w:rsidRPr="006E2AAC" w:rsidRDefault="006E2AAC" w:rsidP="006E2AAC">
      <w:pPr>
        <w:numPr>
          <w:ilvl w:val="0"/>
          <w:numId w:val="31"/>
        </w:numPr>
        <w:spacing w:before="100" w:beforeAutospacing="1" w:after="100" w:afterAutospacing="1"/>
        <w:rPr>
          <w:rFonts w:asciiTheme="minorHAnsi" w:hAnsiTheme="minorHAnsi" w:cstheme="minorHAnsi"/>
        </w:rPr>
      </w:pPr>
      <w:r w:rsidRPr="006E2AAC">
        <w:rPr>
          <w:rFonts w:asciiTheme="minorHAnsi" w:hAnsiTheme="minorHAnsi" w:cstheme="minorHAnsi"/>
        </w:rPr>
        <w:t>Leading and managing internal communications across the agency</w:t>
      </w:r>
      <w:r w:rsidR="003412C0">
        <w:rPr>
          <w:rFonts w:asciiTheme="minorHAnsi" w:hAnsiTheme="minorHAnsi" w:cstheme="minorHAnsi"/>
        </w:rPr>
        <w:t>.</w:t>
      </w:r>
    </w:p>
    <w:p w14:paraId="536DA36E" w14:textId="256FE35D" w:rsidR="006E2AAC" w:rsidRPr="006E2AAC" w:rsidRDefault="006E2AAC" w:rsidP="006E2AAC">
      <w:pPr>
        <w:numPr>
          <w:ilvl w:val="0"/>
          <w:numId w:val="31"/>
        </w:numPr>
        <w:spacing w:before="100" w:beforeAutospacing="1" w:after="100" w:afterAutospacing="1"/>
        <w:rPr>
          <w:rFonts w:asciiTheme="minorHAnsi" w:hAnsiTheme="minorHAnsi" w:cstheme="minorHAnsi"/>
        </w:rPr>
      </w:pPr>
      <w:r w:rsidRPr="006E2AAC">
        <w:rPr>
          <w:rFonts w:asciiTheme="minorHAnsi" w:hAnsiTheme="minorHAnsi" w:cstheme="minorHAnsi"/>
        </w:rPr>
        <w:t>Supporting executive leadership coordination and agency-wide initiatives</w:t>
      </w:r>
      <w:r w:rsidR="003412C0">
        <w:rPr>
          <w:rFonts w:asciiTheme="minorHAnsi" w:hAnsiTheme="minorHAnsi" w:cstheme="minorHAnsi"/>
        </w:rPr>
        <w:t>.</w:t>
      </w:r>
    </w:p>
    <w:p w14:paraId="3023883B" w14:textId="50722EDE" w:rsidR="006E2AAC" w:rsidRPr="006E2AAC" w:rsidRDefault="006E2AAC" w:rsidP="006E2AAC">
      <w:pPr>
        <w:numPr>
          <w:ilvl w:val="0"/>
          <w:numId w:val="31"/>
        </w:numPr>
        <w:spacing w:before="100" w:beforeAutospacing="1" w:after="100" w:afterAutospacing="1"/>
        <w:rPr>
          <w:rFonts w:asciiTheme="minorHAnsi" w:hAnsiTheme="minorHAnsi" w:cstheme="minorHAnsi"/>
        </w:rPr>
      </w:pPr>
      <w:r w:rsidRPr="006E2AAC">
        <w:rPr>
          <w:rFonts w:asciiTheme="minorHAnsi" w:hAnsiTheme="minorHAnsi" w:cstheme="minorHAnsi"/>
        </w:rPr>
        <w:t>Enhancing employee engagement through clear, consistent, and mission-driven communication</w:t>
      </w:r>
      <w:r w:rsidR="003412C0">
        <w:rPr>
          <w:rFonts w:asciiTheme="minorHAnsi" w:hAnsiTheme="minorHAnsi" w:cstheme="minorHAnsi"/>
        </w:rPr>
        <w:t>.</w:t>
      </w:r>
    </w:p>
    <w:p w14:paraId="5E2E0E08" w14:textId="477CCA72" w:rsidR="006E2AAC" w:rsidRPr="006E2AAC" w:rsidRDefault="006E2AAC" w:rsidP="006E2AAC">
      <w:pPr>
        <w:numPr>
          <w:ilvl w:val="0"/>
          <w:numId w:val="31"/>
        </w:numPr>
        <w:spacing w:before="100" w:beforeAutospacing="1" w:after="100" w:afterAutospacing="1"/>
        <w:rPr>
          <w:rFonts w:asciiTheme="minorHAnsi" w:hAnsiTheme="minorHAnsi" w:cstheme="minorHAnsi"/>
        </w:rPr>
      </w:pPr>
      <w:r w:rsidRPr="006E2AAC">
        <w:rPr>
          <w:rFonts w:asciiTheme="minorHAnsi" w:hAnsiTheme="minorHAnsi" w:cstheme="minorHAnsi"/>
        </w:rPr>
        <w:t>Overseeing special projects that strengthen organizational culture and operational alignment</w:t>
      </w:r>
      <w:r w:rsidR="003412C0">
        <w:rPr>
          <w:rFonts w:asciiTheme="minorHAnsi" w:hAnsiTheme="minorHAnsi" w:cstheme="minorHAnsi"/>
        </w:rPr>
        <w:t>.</w:t>
      </w:r>
    </w:p>
    <w:p w14:paraId="27DD3781" w14:textId="77777777" w:rsidR="006E2AAC" w:rsidRPr="006E2AAC" w:rsidRDefault="006E2AAC" w:rsidP="006E2AAC">
      <w:pPr>
        <w:spacing w:before="100" w:beforeAutospacing="1" w:after="100" w:afterAutospacing="1"/>
        <w:rPr>
          <w:rFonts w:asciiTheme="minorHAnsi" w:hAnsiTheme="minorHAnsi" w:cstheme="minorHAnsi"/>
        </w:rPr>
      </w:pPr>
      <w:r w:rsidRPr="006E2AAC">
        <w:rPr>
          <w:rFonts w:asciiTheme="minorHAnsi" w:hAnsiTheme="minorHAnsi" w:cstheme="minorHAnsi"/>
        </w:rPr>
        <w:t>The role requires exceptional judgment, discretion, initiative, and the ability to manage complex priorities in a fast-paced environment.</w:t>
      </w:r>
    </w:p>
    <w:p w14:paraId="6CA7073C" w14:textId="77777777" w:rsidR="006E2AAC" w:rsidRDefault="006E2AAC" w:rsidP="006E2AAC">
      <w:pPr>
        <w:spacing w:before="100" w:beforeAutospacing="1" w:after="100" w:afterAutospacing="1"/>
        <w:rPr>
          <w:rFonts w:asciiTheme="minorHAnsi" w:hAnsiTheme="minorHAnsi" w:cstheme="minorHAnsi"/>
        </w:rPr>
      </w:pPr>
      <w:r w:rsidRPr="006E2AAC">
        <w:rPr>
          <w:rFonts w:asciiTheme="minorHAnsi" w:hAnsiTheme="minorHAnsi" w:cstheme="minorHAnsi"/>
        </w:rPr>
        <w:t>This position may involve acquiring, accessing, using, and safeguarding Protected Health Information in accordance with applicable law and agency policies.</w:t>
      </w:r>
    </w:p>
    <w:p w14:paraId="0FDDAB21" w14:textId="77777777" w:rsidR="003E39AA" w:rsidRPr="006E2AAC" w:rsidRDefault="003E39AA" w:rsidP="006E2AAC">
      <w:pPr>
        <w:spacing w:before="100" w:beforeAutospacing="1" w:after="100" w:afterAutospacing="1"/>
        <w:rPr>
          <w:rFonts w:asciiTheme="minorHAnsi" w:hAnsiTheme="minorHAnsi" w:cstheme="minorHAnsi"/>
        </w:rPr>
      </w:pPr>
    </w:p>
    <w:p w14:paraId="0CD6BCBA" w14:textId="77777777" w:rsidR="0020648A" w:rsidRPr="00DF2665" w:rsidRDefault="0020648A" w:rsidP="0020648A">
      <w:pPr>
        <w:jc w:val="center"/>
        <w:rPr>
          <w:rFonts w:asciiTheme="minorHAnsi" w:hAnsiTheme="minorHAnsi" w:cs="Arial"/>
        </w:rPr>
      </w:pPr>
      <w:r w:rsidRPr="00DF2665">
        <w:rPr>
          <w:rFonts w:asciiTheme="minorHAnsi" w:hAnsiTheme="minorHAnsi" w:cs="Arial"/>
          <w:b/>
          <w:u w:val="single"/>
        </w:rPr>
        <w:lastRenderedPageBreak/>
        <w:t>ESSENTIAL JOB FUNCTIONS</w:t>
      </w:r>
    </w:p>
    <w:p w14:paraId="2339D67C" w14:textId="5193D54C" w:rsidR="006E2AAC" w:rsidRPr="006E2AAC" w:rsidRDefault="006E2AAC" w:rsidP="006E2AAC">
      <w:pPr>
        <w:spacing w:before="100" w:beforeAutospacing="1" w:after="100" w:afterAutospacing="1"/>
        <w:outlineLvl w:val="1"/>
        <w:rPr>
          <w:rFonts w:asciiTheme="minorHAnsi" w:hAnsiTheme="minorHAnsi" w:cstheme="minorHAnsi"/>
          <w:b/>
          <w:bCs/>
        </w:rPr>
      </w:pPr>
      <w:r w:rsidRPr="006E2AAC">
        <w:rPr>
          <w:rFonts w:asciiTheme="minorHAnsi" w:hAnsiTheme="minorHAnsi" w:cstheme="minorHAnsi"/>
          <w:b/>
          <w:bCs/>
        </w:rPr>
        <w:t>Executive Support to the President &amp; CEO</w:t>
      </w:r>
    </w:p>
    <w:p w14:paraId="7CE6114F" w14:textId="77777777" w:rsidR="006E2AAC" w:rsidRPr="006E2AAC" w:rsidRDefault="006E2AAC" w:rsidP="003E39AA">
      <w:pPr>
        <w:spacing w:before="100" w:beforeAutospacing="1" w:after="100" w:afterAutospacing="1"/>
        <w:ind w:left="360"/>
        <w:outlineLvl w:val="2"/>
        <w:rPr>
          <w:rFonts w:asciiTheme="minorHAnsi" w:hAnsiTheme="minorHAnsi" w:cstheme="minorHAnsi"/>
          <w:b/>
          <w:bCs/>
        </w:rPr>
      </w:pPr>
      <w:r w:rsidRPr="006E2AAC">
        <w:rPr>
          <w:rFonts w:asciiTheme="minorHAnsi" w:hAnsiTheme="minorHAnsi" w:cstheme="minorHAnsi"/>
          <w:b/>
          <w:bCs/>
        </w:rPr>
        <w:t>Strategic Executive Partnership</w:t>
      </w:r>
    </w:p>
    <w:p w14:paraId="213301BB" w14:textId="77777777" w:rsidR="006E2AAC" w:rsidRPr="006E2AAC" w:rsidRDefault="006E2AAC" w:rsidP="001D384D">
      <w:pPr>
        <w:numPr>
          <w:ilvl w:val="0"/>
          <w:numId w:val="32"/>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Serve as a trusted advisor and strategic thought partner to the CEO.</w:t>
      </w:r>
    </w:p>
    <w:p w14:paraId="3CD62A7E" w14:textId="77777777" w:rsidR="006E2AAC" w:rsidRPr="006E2AAC" w:rsidRDefault="006E2AAC" w:rsidP="001D384D">
      <w:pPr>
        <w:numPr>
          <w:ilvl w:val="0"/>
          <w:numId w:val="32"/>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Proactively manage the CEO’s priorities, ensuring alignment with strategic goals.</w:t>
      </w:r>
    </w:p>
    <w:p w14:paraId="7F28E927" w14:textId="77777777" w:rsidR="006E2AAC" w:rsidRPr="006E2AAC" w:rsidRDefault="006E2AAC" w:rsidP="001D384D">
      <w:pPr>
        <w:numPr>
          <w:ilvl w:val="0"/>
          <w:numId w:val="32"/>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Anticipate needs and provide forward-looking support to enhance executive effectiveness.</w:t>
      </w:r>
    </w:p>
    <w:p w14:paraId="5F858503" w14:textId="77777777" w:rsidR="006E2AAC" w:rsidRPr="006E2AAC" w:rsidRDefault="006E2AAC" w:rsidP="001D384D">
      <w:pPr>
        <w:numPr>
          <w:ilvl w:val="0"/>
          <w:numId w:val="32"/>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Track and monitor key initiatives, deadlines, and executive deliverables.</w:t>
      </w:r>
    </w:p>
    <w:p w14:paraId="204CAA12" w14:textId="77777777" w:rsidR="006E2AAC" w:rsidRPr="006E2AAC" w:rsidRDefault="006E2AAC" w:rsidP="001D384D">
      <w:pPr>
        <w:numPr>
          <w:ilvl w:val="0"/>
          <w:numId w:val="32"/>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Prepare briefing materials, executive summaries, reports, and presentations.</w:t>
      </w:r>
    </w:p>
    <w:p w14:paraId="3825302F" w14:textId="77777777" w:rsidR="006E2AAC" w:rsidRPr="006E2AAC" w:rsidRDefault="006E2AAC" w:rsidP="003E39AA">
      <w:pPr>
        <w:spacing w:before="100" w:beforeAutospacing="1" w:after="100" w:afterAutospacing="1"/>
        <w:ind w:left="360"/>
        <w:outlineLvl w:val="2"/>
        <w:rPr>
          <w:rFonts w:asciiTheme="minorHAnsi" w:hAnsiTheme="minorHAnsi" w:cstheme="minorHAnsi"/>
          <w:b/>
          <w:bCs/>
        </w:rPr>
      </w:pPr>
      <w:r w:rsidRPr="006E2AAC">
        <w:rPr>
          <w:rFonts w:asciiTheme="minorHAnsi" w:hAnsiTheme="minorHAnsi" w:cstheme="minorHAnsi"/>
          <w:b/>
          <w:bCs/>
        </w:rPr>
        <w:t>Executive Operations &amp; Administrative Leadership</w:t>
      </w:r>
    </w:p>
    <w:p w14:paraId="05B64508" w14:textId="77777777" w:rsidR="006E2AAC" w:rsidRPr="006E2AAC" w:rsidRDefault="006E2AAC" w:rsidP="001D384D">
      <w:pPr>
        <w:numPr>
          <w:ilvl w:val="0"/>
          <w:numId w:val="33"/>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Manage an extremely active and dynamic calendar with strategic prioritization.</w:t>
      </w:r>
    </w:p>
    <w:p w14:paraId="3C830219" w14:textId="77777777" w:rsidR="006E2AAC" w:rsidRPr="006E2AAC" w:rsidRDefault="006E2AAC" w:rsidP="001D384D">
      <w:pPr>
        <w:numPr>
          <w:ilvl w:val="0"/>
          <w:numId w:val="33"/>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Coordinate complex meetings, travel, itineraries, and logistics.</w:t>
      </w:r>
    </w:p>
    <w:p w14:paraId="08F449C9" w14:textId="77777777" w:rsidR="006E2AAC" w:rsidRPr="006E2AAC" w:rsidRDefault="006E2AAC" w:rsidP="001D384D">
      <w:pPr>
        <w:numPr>
          <w:ilvl w:val="0"/>
          <w:numId w:val="33"/>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Screen and prioritize correspondence, drafting responses when appropriate.</w:t>
      </w:r>
    </w:p>
    <w:p w14:paraId="1EBF4930" w14:textId="77777777" w:rsidR="006E2AAC" w:rsidRPr="006E2AAC" w:rsidRDefault="006E2AAC" w:rsidP="001D384D">
      <w:pPr>
        <w:numPr>
          <w:ilvl w:val="0"/>
          <w:numId w:val="33"/>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Research and analyze issues presented to the CEO and recommend action steps.</w:t>
      </w:r>
    </w:p>
    <w:p w14:paraId="7FCDBE7C" w14:textId="77777777" w:rsidR="00AC52A5" w:rsidRDefault="006E2AAC" w:rsidP="001D384D">
      <w:pPr>
        <w:numPr>
          <w:ilvl w:val="0"/>
          <w:numId w:val="33"/>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Prepare confidential correspondence, reports, and communications.</w:t>
      </w:r>
    </w:p>
    <w:p w14:paraId="57F33F8F" w14:textId="77777777" w:rsidR="00AC52A5" w:rsidRDefault="006E2AAC" w:rsidP="001D384D">
      <w:pPr>
        <w:numPr>
          <w:ilvl w:val="0"/>
          <w:numId w:val="33"/>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Reconcile corporate credit card expenses and prepare monthly expense reports.</w:t>
      </w:r>
    </w:p>
    <w:p w14:paraId="6F43D59E" w14:textId="77777777" w:rsidR="00AC52A5" w:rsidRDefault="003E39AA" w:rsidP="001D384D">
      <w:pPr>
        <w:numPr>
          <w:ilvl w:val="0"/>
          <w:numId w:val="33"/>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Maintain confidentiality and professionalism at all times.</w:t>
      </w:r>
    </w:p>
    <w:p w14:paraId="31C177DA" w14:textId="7945365F" w:rsidR="003E39AA" w:rsidRPr="00AC52A5" w:rsidRDefault="003E39AA" w:rsidP="001D384D">
      <w:pPr>
        <w:numPr>
          <w:ilvl w:val="0"/>
          <w:numId w:val="33"/>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Perform other related duties as assigned.</w:t>
      </w:r>
    </w:p>
    <w:p w14:paraId="5C1E26E7" w14:textId="77777777" w:rsidR="006E2AAC" w:rsidRPr="006E2AAC" w:rsidRDefault="006E2AAC" w:rsidP="003E39AA">
      <w:pPr>
        <w:spacing w:before="100" w:beforeAutospacing="1" w:after="100" w:afterAutospacing="1"/>
        <w:ind w:left="360"/>
        <w:outlineLvl w:val="2"/>
        <w:rPr>
          <w:rFonts w:asciiTheme="minorHAnsi" w:hAnsiTheme="minorHAnsi" w:cstheme="minorHAnsi"/>
          <w:b/>
          <w:bCs/>
        </w:rPr>
      </w:pPr>
      <w:r w:rsidRPr="006E2AAC">
        <w:rPr>
          <w:rFonts w:asciiTheme="minorHAnsi" w:hAnsiTheme="minorHAnsi" w:cstheme="minorHAnsi"/>
          <w:b/>
          <w:bCs/>
        </w:rPr>
        <w:t>Executive Team Coordination</w:t>
      </w:r>
    </w:p>
    <w:p w14:paraId="0BC74E74" w14:textId="77777777" w:rsidR="006E2AAC" w:rsidRPr="006E2AAC" w:rsidRDefault="006E2AAC" w:rsidP="001D384D">
      <w:pPr>
        <w:numPr>
          <w:ilvl w:val="0"/>
          <w:numId w:val="34"/>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Coordinate Executive Leadership Team meetings and retreats.</w:t>
      </w:r>
    </w:p>
    <w:p w14:paraId="78196625" w14:textId="77777777" w:rsidR="006E2AAC" w:rsidRPr="006E2AAC" w:rsidRDefault="006E2AAC" w:rsidP="001D384D">
      <w:pPr>
        <w:numPr>
          <w:ilvl w:val="0"/>
          <w:numId w:val="34"/>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Develop agendas in partnership with the CEO.</w:t>
      </w:r>
    </w:p>
    <w:p w14:paraId="01708784" w14:textId="77777777" w:rsidR="006E2AAC" w:rsidRPr="006E2AAC" w:rsidRDefault="006E2AAC" w:rsidP="001D384D">
      <w:pPr>
        <w:numPr>
          <w:ilvl w:val="0"/>
          <w:numId w:val="34"/>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Attend meetings as needed and document action items and follow-up responsibilities.</w:t>
      </w:r>
    </w:p>
    <w:p w14:paraId="550B7FFC" w14:textId="77777777" w:rsidR="006E2AAC" w:rsidRPr="006E2AAC" w:rsidRDefault="006E2AAC" w:rsidP="001D384D">
      <w:pPr>
        <w:numPr>
          <w:ilvl w:val="0"/>
          <w:numId w:val="34"/>
        </w:numPr>
        <w:tabs>
          <w:tab w:val="clear" w:pos="720"/>
          <w:tab w:val="num" w:pos="1080"/>
        </w:tabs>
        <w:spacing w:before="100" w:beforeAutospacing="1" w:after="100" w:afterAutospacing="1"/>
        <w:rPr>
          <w:rFonts w:asciiTheme="minorHAnsi" w:hAnsiTheme="minorHAnsi" w:cstheme="minorHAnsi"/>
        </w:rPr>
      </w:pPr>
      <w:r w:rsidRPr="006E2AAC">
        <w:rPr>
          <w:rFonts w:asciiTheme="minorHAnsi" w:hAnsiTheme="minorHAnsi" w:cstheme="minorHAnsi"/>
        </w:rPr>
        <w:t>Monitor progress on executive team commitments and cross-department initiatives.</w:t>
      </w:r>
    </w:p>
    <w:p w14:paraId="3E020841" w14:textId="77777777" w:rsidR="003E39AA" w:rsidRPr="00AC52A5" w:rsidRDefault="003E39AA" w:rsidP="003E39AA">
      <w:pPr>
        <w:spacing w:before="100" w:beforeAutospacing="1" w:after="100" w:afterAutospacing="1"/>
        <w:ind w:left="360"/>
        <w:outlineLvl w:val="2"/>
        <w:rPr>
          <w:rFonts w:asciiTheme="minorHAnsi" w:hAnsiTheme="minorHAnsi" w:cstheme="minorHAnsi"/>
          <w:b/>
          <w:bCs/>
        </w:rPr>
      </w:pPr>
      <w:r w:rsidRPr="00AC52A5">
        <w:rPr>
          <w:rFonts w:asciiTheme="minorHAnsi" w:hAnsiTheme="minorHAnsi" w:cstheme="minorHAnsi"/>
          <w:b/>
          <w:bCs/>
        </w:rPr>
        <w:t>Internal Communications Strategy</w:t>
      </w:r>
    </w:p>
    <w:p w14:paraId="6F038D89" w14:textId="77777777" w:rsidR="003E39AA" w:rsidRPr="003E39AA" w:rsidRDefault="003E39AA" w:rsidP="001D384D">
      <w:pPr>
        <w:numPr>
          <w:ilvl w:val="0"/>
          <w:numId w:val="35"/>
        </w:numPr>
        <w:tabs>
          <w:tab w:val="clear" w:pos="720"/>
          <w:tab w:val="num" w:pos="1080"/>
        </w:tabs>
        <w:spacing w:before="100" w:beforeAutospacing="1" w:after="100" w:afterAutospacing="1"/>
        <w:rPr>
          <w:rFonts w:asciiTheme="minorHAnsi" w:hAnsiTheme="minorHAnsi" w:cstheme="minorHAnsi"/>
        </w:rPr>
      </w:pPr>
      <w:r w:rsidRPr="003E39AA">
        <w:rPr>
          <w:rFonts w:asciiTheme="minorHAnsi" w:hAnsiTheme="minorHAnsi" w:cstheme="minorHAnsi"/>
        </w:rPr>
        <w:t>Develop and implement a comprehensive internal communications strategy aligned with the agency’s strategic plan.</w:t>
      </w:r>
    </w:p>
    <w:p w14:paraId="7659BE7F" w14:textId="77777777" w:rsidR="003E39AA" w:rsidRPr="003E39AA" w:rsidRDefault="003E39AA" w:rsidP="001D384D">
      <w:pPr>
        <w:numPr>
          <w:ilvl w:val="0"/>
          <w:numId w:val="35"/>
        </w:numPr>
        <w:tabs>
          <w:tab w:val="clear" w:pos="720"/>
          <w:tab w:val="num" w:pos="1080"/>
        </w:tabs>
        <w:spacing w:before="100" w:beforeAutospacing="1" w:after="100" w:afterAutospacing="1"/>
        <w:rPr>
          <w:rFonts w:asciiTheme="minorHAnsi" w:hAnsiTheme="minorHAnsi" w:cstheme="minorHAnsi"/>
        </w:rPr>
      </w:pPr>
      <w:r w:rsidRPr="003E39AA">
        <w:rPr>
          <w:rFonts w:asciiTheme="minorHAnsi" w:hAnsiTheme="minorHAnsi" w:cstheme="minorHAnsi"/>
        </w:rPr>
        <w:t>Ensure consistent messaging that reinforces mission, vision, values, and culture.</w:t>
      </w:r>
    </w:p>
    <w:p w14:paraId="6BEE068B" w14:textId="77777777" w:rsidR="003E39AA" w:rsidRPr="003E39AA" w:rsidRDefault="003E39AA" w:rsidP="001D384D">
      <w:pPr>
        <w:numPr>
          <w:ilvl w:val="0"/>
          <w:numId w:val="35"/>
        </w:numPr>
        <w:tabs>
          <w:tab w:val="clear" w:pos="720"/>
          <w:tab w:val="num" w:pos="1080"/>
        </w:tabs>
        <w:spacing w:before="100" w:beforeAutospacing="1" w:after="100" w:afterAutospacing="1"/>
        <w:rPr>
          <w:rFonts w:asciiTheme="minorHAnsi" w:hAnsiTheme="minorHAnsi" w:cstheme="minorHAnsi"/>
        </w:rPr>
      </w:pPr>
      <w:r w:rsidRPr="003E39AA">
        <w:rPr>
          <w:rFonts w:asciiTheme="minorHAnsi" w:hAnsiTheme="minorHAnsi" w:cstheme="minorHAnsi"/>
        </w:rPr>
        <w:t>Establish structured communication pathways between executive leadership and staff.</w:t>
      </w:r>
    </w:p>
    <w:p w14:paraId="257DFECE" w14:textId="3E418318" w:rsidR="003E39AA" w:rsidRPr="000D46E2" w:rsidRDefault="003E39AA" w:rsidP="001D384D">
      <w:pPr>
        <w:numPr>
          <w:ilvl w:val="0"/>
          <w:numId w:val="35"/>
        </w:numPr>
        <w:tabs>
          <w:tab w:val="clear" w:pos="720"/>
          <w:tab w:val="num" w:pos="1080"/>
        </w:tabs>
        <w:spacing w:before="100" w:beforeAutospacing="1" w:after="100" w:afterAutospacing="1"/>
        <w:rPr>
          <w:rFonts w:asciiTheme="minorHAnsi" w:hAnsiTheme="minorHAnsi" w:cstheme="minorHAnsi"/>
        </w:rPr>
      </w:pPr>
      <w:r w:rsidRPr="000D46E2">
        <w:rPr>
          <w:rFonts w:asciiTheme="minorHAnsi" w:hAnsiTheme="minorHAnsi" w:cstheme="minorHAnsi"/>
        </w:rPr>
        <w:t xml:space="preserve">Design </w:t>
      </w:r>
      <w:r w:rsidR="00953194" w:rsidRPr="000D46E2">
        <w:rPr>
          <w:rFonts w:asciiTheme="minorHAnsi" w:hAnsiTheme="minorHAnsi" w:cstheme="minorHAnsi"/>
        </w:rPr>
        <w:t xml:space="preserve">and implement </w:t>
      </w:r>
      <w:r w:rsidRPr="000D46E2">
        <w:rPr>
          <w:rFonts w:asciiTheme="minorHAnsi" w:hAnsiTheme="minorHAnsi" w:cstheme="minorHAnsi"/>
        </w:rPr>
        <w:t>communication plans for organizational changes, initiatives, and major announcements.</w:t>
      </w:r>
    </w:p>
    <w:p w14:paraId="26AC851F" w14:textId="3CFE786B" w:rsidR="00AC52A5" w:rsidRPr="001D384D" w:rsidRDefault="003E39AA" w:rsidP="001D384D">
      <w:pPr>
        <w:numPr>
          <w:ilvl w:val="0"/>
          <w:numId w:val="35"/>
        </w:numPr>
        <w:tabs>
          <w:tab w:val="clear" w:pos="720"/>
          <w:tab w:val="num" w:pos="1080"/>
        </w:tabs>
        <w:spacing w:before="100" w:beforeAutospacing="1" w:after="100" w:afterAutospacing="1"/>
        <w:rPr>
          <w:rFonts w:asciiTheme="minorHAnsi" w:hAnsiTheme="minorHAnsi" w:cstheme="minorHAnsi"/>
        </w:rPr>
      </w:pPr>
      <w:r w:rsidRPr="003E39AA">
        <w:rPr>
          <w:rFonts w:asciiTheme="minorHAnsi" w:hAnsiTheme="minorHAnsi" w:cstheme="minorHAnsi"/>
        </w:rPr>
        <w:t>Evaluate communication effectiveness and adjust strategies accordingly.</w:t>
      </w:r>
    </w:p>
    <w:p w14:paraId="6A052FF9" w14:textId="61737DC3" w:rsidR="003E39AA" w:rsidRPr="00AC52A5" w:rsidRDefault="003E39AA" w:rsidP="003E39AA">
      <w:pPr>
        <w:spacing w:before="100" w:beforeAutospacing="1" w:after="100" w:afterAutospacing="1"/>
        <w:ind w:left="360"/>
        <w:outlineLvl w:val="2"/>
        <w:rPr>
          <w:rFonts w:asciiTheme="minorHAnsi" w:hAnsiTheme="minorHAnsi" w:cstheme="minorHAnsi"/>
          <w:b/>
          <w:bCs/>
        </w:rPr>
      </w:pPr>
      <w:r w:rsidRPr="00AC52A5">
        <w:rPr>
          <w:rFonts w:asciiTheme="minorHAnsi" w:hAnsiTheme="minorHAnsi" w:cstheme="minorHAnsi"/>
          <w:b/>
          <w:bCs/>
        </w:rPr>
        <w:t>Employee Engagement &amp; Culture Support</w:t>
      </w:r>
    </w:p>
    <w:p w14:paraId="640E4097" w14:textId="77777777" w:rsidR="003E39AA" w:rsidRPr="00AC52A5" w:rsidRDefault="003E39AA" w:rsidP="001D384D">
      <w:pPr>
        <w:numPr>
          <w:ilvl w:val="0"/>
          <w:numId w:val="36"/>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Support leadership in strengthening workplace culture through transparent communication.</w:t>
      </w:r>
    </w:p>
    <w:p w14:paraId="11D0D898" w14:textId="6E359504" w:rsidR="003E39AA" w:rsidRPr="000D46E2" w:rsidRDefault="003E39AA" w:rsidP="001D384D">
      <w:pPr>
        <w:numPr>
          <w:ilvl w:val="0"/>
          <w:numId w:val="36"/>
        </w:numPr>
        <w:tabs>
          <w:tab w:val="clear" w:pos="720"/>
          <w:tab w:val="num" w:pos="1080"/>
        </w:tabs>
        <w:spacing w:before="100" w:beforeAutospacing="1" w:after="100" w:afterAutospacing="1"/>
        <w:rPr>
          <w:rFonts w:asciiTheme="minorHAnsi" w:hAnsiTheme="minorHAnsi" w:cstheme="minorHAnsi"/>
        </w:rPr>
      </w:pPr>
      <w:r w:rsidRPr="000D46E2">
        <w:rPr>
          <w:rFonts w:asciiTheme="minorHAnsi" w:hAnsiTheme="minorHAnsi" w:cstheme="minorHAnsi"/>
        </w:rPr>
        <w:lastRenderedPageBreak/>
        <w:t xml:space="preserve">Develop </w:t>
      </w:r>
      <w:r w:rsidR="00953194" w:rsidRPr="000D46E2">
        <w:rPr>
          <w:rFonts w:asciiTheme="minorHAnsi" w:hAnsiTheme="minorHAnsi" w:cstheme="minorHAnsi"/>
        </w:rPr>
        <w:t xml:space="preserve">and deliver </w:t>
      </w:r>
      <w:r w:rsidRPr="000D46E2">
        <w:rPr>
          <w:rFonts w:asciiTheme="minorHAnsi" w:hAnsiTheme="minorHAnsi" w:cstheme="minorHAnsi"/>
        </w:rPr>
        <w:t>internal messaging that promotes employee recognition, engagement, and morale.</w:t>
      </w:r>
    </w:p>
    <w:p w14:paraId="1411FCBD" w14:textId="77777777" w:rsidR="003E39AA" w:rsidRPr="00AC52A5" w:rsidRDefault="003E39AA" w:rsidP="001D384D">
      <w:pPr>
        <w:numPr>
          <w:ilvl w:val="0"/>
          <w:numId w:val="36"/>
        </w:numPr>
        <w:tabs>
          <w:tab w:val="clear" w:pos="720"/>
          <w:tab w:val="num" w:pos="1080"/>
        </w:tabs>
        <w:spacing w:before="100" w:beforeAutospacing="1" w:after="100" w:afterAutospacing="1"/>
        <w:rPr>
          <w:rFonts w:asciiTheme="minorHAnsi" w:hAnsiTheme="minorHAnsi" w:cstheme="minorHAnsi"/>
        </w:rPr>
      </w:pPr>
      <w:r w:rsidRPr="000D46E2">
        <w:rPr>
          <w:rFonts w:asciiTheme="minorHAnsi" w:hAnsiTheme="minorHAnsi" w:cstheme="minorHAnsi"/>
        </w:rPr>
        <w:t xml:space="preserve">Coordinate CEO messaging including staff </w:t>
      </w:r>
      <w:r w:rsidRPr="00AC52A5">
        <w:rPr>
          <w:rFonts w:asciiTheme="minorHAnsi" w:hAnsiTheme="minorHAnsi" w:cstheme="minorHAnsi"/>
        </w:rPr>
        <w:t>updates, town halls, video messages, and written communications.</w:t>
      </w:r>
    </w:p>
    <w:p w14:paraId="11199702" w14:textId="77777777" w:rsidR="003E39AA" w:rsidRPr="00AC52A5" w:rsidRDefault="003E39AA" w:rsidP="001D384D">
      <w:pPr>
        <w:numPr>
          <w:ilvl w:val="0"/>
          <w:numId w:val="36"/>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Partner with HR and leadership to support employee wellness and engagement initiatives.</w:t>
      </w:r>
    </w:p>
    <w:p w14:paraId="1DC2F1FC" w14:textId="77777777" w:rsidR="003E39AA" w:rsidRPr="00AC52A5" w:rsidRDefault="003E39AA" w:rsidP="001D384D">
      <w:pPr>
        <w:numPr>
          <w:ilvl w:val="0"/>
          <w:numId w:val="36"/>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Assist with internal campaigns that promote workforce stability and retention.</w:t>
      </w:r>
    </w:p>
    <w:p w14:paraId="5ACA043F" w14:textId="77777777" w:rsidR="003E39AA" w:rsidRPr="00AC52A5" w:rsidRDefault="003E39AA" w:rsidP="003E39AA">
      <w:pPr>
        <w:spacing w:before="100" w:beforeAutospacing="1" w:after="100" w:afterAutospacing="1"/>
        <w:ind w:left="360"/>
        <w:outlineLvl w:val="2"/>
        <w:rPr>
          <w:rFonts w:asciiTheme="minorHAnsi" w:hAnsiTheme="minorHAnsi" w:cstheme="minorHAnsi"/>
          <w:b/>
          <w:bCs/>
        </w:rPr>
      </w:pPr>
      <w:r w:rsidRPr="00AC52A5">
        <w:rPr>
          <w:rFonts w:asciiTheme="minorHAnsi" w:hAnsiTheme="minorHAnsi" w:cstheme="minorHAnsi"/>
          <w:b/>
          <w:bCs/>
        </w:rPr>
        <w:t>Content Development &amp; Messaging</w:t>
      </w:r>
    </w:p>
    <w:p w14:paraId="1311CB77" w14:textId="77777777" w:rsidR="003E39AA" w:rsidRPr="00AC52A5" w:rsidRDefault="003E39AA" w:rsidP="001D384D">
      <w:pPr>
        <w:numPr>
          <w:ilvl w:val="0"/>
          <w:numId w:val="37"/>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Draft internal announcements, newsletters, executive updates, and agency-wide communications.</w:t>
      </w:r>
    </w:p>
    <w:p w14:paraId="2CB76142" w14:textId="77777777" w:rsidR="003E39AA" w:rsidRPr="00AC52A5" w:rsidRDefault="003E39AA" w:rsidP="001D384D">
      <w:pPr>
        <w:numPr>
          <w:ilvl w:val="0"/>
          <w:numId w:val="37"/>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Develop talking points and communication tools for leadership.</w:t>
      </w:r>
    </w:p>
    <w:p w14:paraId="121AF054" w14:textId="77777777" w:rsidR="003E39AA" w:rsidRPr="00AC52A5" w:rsidRDefault="003E39AA" w:rsidP="001D384D">
      <w:pPr>
        <w:numPr>
          <w:ilvl w:val="0"/>
          <w:numId w:val="37"/>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Translate complex policy or strategic initiatives into accessible messaging for staff.</w:t>
      </w:r>
    </w:p>
    <w:p w14:paraId="2E8287B4" w14:textId="77777777" w:rsidR="003E39AA" w:rsidRPr="00AC52A5" w:rsidRDefault="003E39AA" w:rsidP="001D384D">
      <w:pPr>
        <w:numPr>
          <w:ilvl w:val="0"/>
          <w:numId w:val="37"/>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Maintain brand consistency across internal communications materials.</w:t>
      </w:r>
    </w:p>
    <w:p w14:paraId="609CDF47" w14:textId="77777777" w:rsidR="003E39AA" w:rsidRPr="00AC52A5" w:rsidRDefault="003E39AA" w:rsidP="001D384D">
      <w:pPr>
        <w:numPr>
          <w:ilvl w:val="0"/>
          <w:numId w:val="37"/>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Develop visual materials (charts, dashboards, presentations) to support executive communication.</w:t>
      </w:r>
    </w:p>
    <w:p w14:paraId="39223FD8" w14:textId="12524568" w:rsidR="003E39AA" w:rsidRPr="00AC52A5" w:rsidRDefault="003E39AA" w:rsidP="001D384D">
      <w:pPr>
        <w:pStyle w:val="ListParagraph"/>
        <w:numPr>
          <w:ilvl w:val="0"/>
          <w:numId w:val="37"/>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Coordinate internal calendar of events and major agency milestones.</w:t>
      </w:r>
    </w:p>
    <w:p w14:paraId="71F8116A" w14:textId="1D79310C" w:rsidR="003E39AA" w:rsidRPr="00AC52A5" w:rsidRDefault="003E39AA" w:rsidP="001D384D">
      <w:pPr>
        <w:pStyle w:val="ListParagraph"/>
        <w:numPr>
          <w:ilvl w:val="0"/>
          <w:numId w:val="37"/>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Ensure timely dissemination of information across departments and programs.</w:t>
      </w:r>
    </w:p>
    <w:p w14:paraId="518192B3" w14:textId="77777777" w:rsidR="003E39AA" w:rsidRPr="00AC52A5" w:rsidRDefault="003E39AA" w:rsidP="003E39AA">
      <w:pPr>
        <w:spacing w:before="100" w:beforeAutospacing="1" w:after="100" w:afterAutospacing="1"/>
        <w:ind w:left="360"/>
        <w:outlineLvl w:val="2"/>
        <w:rPr>
          <w:rFonts w:asciiTheme="minorHAnsi" w:hAnsiTheme="minorHAnsi" w:cstheme="minorHAnsi"/>
          <w:b/>
          <w:bCs/>
        </w:rPr>
      </w:pPr>
      <w:r w:rsidRPr="00AC52A5">
        <w:rPr>
          <w:rFonts w:asciiTheme="minorHAnsi" w:hAnsiTheme="minorHAnsi" w:cstheme="minorHAnsi"/>
          <w:b/>
          <w:bCs/>
        </w:rPr>
        <w:t>Event &amp; Initiative Support</w:t>
      </w:r>
    </w:p>
    <w:p w14:paraId="72E5CB3E" w14:textId="77777777" w:rsidR="003E39AA" w:rsidRPr="00AC52A5" w:rsidRDefault="003E39AA" w:rsidP="001D384D">
      <w:pPr>
        <w:numPr>
          <w:ilvl w:val="0"/>
          <w:numId w:val="38"/>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Assist in planning agency-wide meetings, leadership retreats, and staff engagement events.</w:t>
      </w:r>
    </w:p>
    <w:p w14:paraId="74B31124" w14:textId="77777777" w:rsidR="003E39AA" w:rsidRPr="00AC52A5" w:rsidRDefault="003E39AA" w:rsidP="001D384D">
      <w:pPr>
        <w:numPr>
          <w:ilvl w:val="0"/>
          <w:numId w:val="38"/>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Coordinate logistics including facilities, vendors, communications, and budgets.</w:t>
      </w:r>
    </w:p>
    <w:p w14:paraId="11A8DBE7" w14:textId="5DE4E1CB" w:rsidR="003E39AA" w:rsidRPr="00AC52A5" w:rsidRDefault="003E39AA" w:rsidP="001D384D">
      <w:pPr>
        <w:numPr>
          <w:ilvl w:val="0"/>
          <w:numId w:val="38"/>
        </w:numPr>
        <w:tabs>
          <w:tab w:val="clear" w:pos="720"/>
          <w:tab w:val="num" w:pos="1080"/>
        </w:tabs>
        <w:spacing w:before="100" w:beforeAutospacing="1" w:after="100" w:afterAutospacing="1"/>
        <w:rPr>
          <w:rFonts w:asciiTheme="minorHAnsi" w:hAnsiTheme="minorHAnsi" w:cstheme="minorHAnsi"/>
        </w:rPr>
      </w:pPr>
      <w:r w:rsidRPr="00AC52A5">
        <w:rPr>
          <w:rFonts w:asciiTheme="minorHAnsi" w:hAnsiTheme="minorHAnsi" w:cstheme="minorHAnsi"/>
        </w:rPr>
        <w:t>Develop internal communications materials to support agency campaigns and events.</w:t>
      </w:r>
    </w:p>
    <w:p w14:paraId="3A8F142D" w14:textId="1EA3B5A7" w:rsidR="0020648A" w:rsidRDefault="0020648A" w:rsidP="0020648A">
      <w:pPr>
        <w:spacing w:before="360"/>
        <w:jc w:val="center"/>
        <w:rPr>
          <w:rFonts w:asciiTheme="minorHAnsi" w:hAnsiTheme="minorHAnsi" w:cs="Arial"/>
          <w:b/>
          <w:color w:val="000000"/>
          <w:u w:val="single"/>
        </w:rPr>
      </w:pPr>
      <w:r>
        <w:rPr>
          <w:rFonts w:asciiTheme="minorHAnsi" w:hAnsiTheme="minorHAnsi" w:cs="Arial"/>
          <w:b/>
          <w:color w:val="000000"/>
          <w:u w:val="single"/>
        </w:rPr>
        <w:t>QUALIFICATIONS</w:t>
      </w:r>
    </w:p>
    <w:p w14:paraId="06C5166E" w14:textId="77777777" w:rsidR="003E39AA" w:rsidRPr="003E39AA" w:rsidRDefault="003E39AA" w:rsidP="003E39AA">
      <w:pPr>
        <w:spacing w:before="100" w:beforeAutospacing="1" w:after="100" w:afterAutospacing="1"/>
        <w:ind w:left="360"/>
        <w:outlineLvl w:val="2"/>
        <w:rPr>
          <w:rFonts w:asciiTheme="minorHAnsi" w:hAnsiTheme="minorHAnsi" w:cstheme="minorHAnsi"/>
          <w:b/>
          <w:bCs/>
        </w:rPr>
      </w:pPr>
      <w:r w:rsidRPr="003E39AA">
        <w:rPr>
          <w:rFonts w:asciiTheme="minorHAnsi" w:hAnsiTheme="minorHAnsi" w:cstheme="minorHAnsi"/>
          <w:b/>
          <w:bCs/>
        </w:rPr>
        <w:t>Education &amp; Experience</w:t>
      </w:r>
    </w:p>
    <w:p w14:paraId="51FA3CA5" w14:textId="611F3EAB" w:rsidR="003E39AA" w:rsidRPr="00DC0081" w:rsidRDefault="003E39AA" w:rsidP="001D384D">
      <w:pPr>
        <w:numPr>
          <w:ilvl w:val="0"/>
          <w:numId w:val="39"/>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 xml:space="preserve">Associate’s degree in related field required; </w:t>
      </w:r>
      <w:r w:rsidR="003412C0" w:rsidRPr="00DC0081">
        <w:rPr>
          <w:rFonts w:asciiTheme="minorHAnsi" w:hAnsiTheme="minorHAnsi" w:cstheme="minorHAnsi"/>
        </w:rPr>
        <w:t>bachelor’s</w:t>
      </w:r>
      <w:r w:rsidRPr="00DC0081">
        <w:rPr>
          <w:rFonts w:asciiTheme="minorHAnsi" w:hAnsiTheme="minorHAnsi" w:cstheme="minorHAnsi"/>
        </w:rPr>
        <w:t xml:space="preserve"> degree preferred.</w:t>
      </w:r>
    </w:p>
    <w:p w14:paraId="07F5791C" w14:textId="77777777" w:rsidR="003E39AA" w:rsidRPr="00DC0081" w:rsidRDefault="003E39AA" w:rsidP="001D384D">
      <w:pPr>
        <w:numPr>
          <w:ilvl w:val="0"/>
          <w:numId w:val="39"/>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Five (5) to ten (10) years of executive-level administrative experience.</w:t>
      </w:r>
    </w:p>
    <w:p w14:paraId="6F33E19D" w14:textId="77777777" w:rsidR="003E39AA" w:rsidRPr="00DC0081" w:rsidRDefault="003E39AA" w:rsidP="001D384D">
      <w:pPr>
        <w:numPr>
          <w:ilvl w:val="0"/>
          <w:numId w:val="39"/>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Experience in internal communications, organizational development, or corporate communications strongly preferred.</w:t>
      </w:r>
    </w:p>
    <w:p w14:paraId="346337F3" w14:textId="77777777" w:rsidR="003E39AA" w:rsidRPr="00DC0081" w:rsidRDefault="003E39AA" w:rsidP="001D384D">
      <w:pPr>
        <w:numPr>
          <w:ilvl w:val="0"/>
          <w:numId w:val="39"/>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Experience supporting senior executives in complex organizations preferred.</w:t>
      </w:r>
    </w:p>
    <w:p w14:paraId="5DB520D2" w14:textId="7784B479" w:rsidR="003E39AA" w:rsidRPr="00DC0081" w:rsidRDefault="003E39AA" w:rsidP="001D384D">
      <w:pPr>
        <w:pStyle w:val="BodyTextIndent"/>
        <w:numPr>
          <w:ilvl w:val="0"/>
          <w:numId w:val="39"/>
        </w:numPr>
        <w:tabs>
          <w:tab w:val="clear" w:pos="720"/>
          <w:tab w:val="left" w:pos="0"/>
          <w:tab w:val="num" w:pos="1080"/>
        </w:tabs>
        <w:spacing w:before="100" w:beforeAutospacing="1" w:after="100" w:afterAutospacing="1"/>
        <w:rPr>
          <w:rFonts w:asciiTheme="minorHAnsi" w:hAnsiTheme="minorHAnsi" w:cstheme="minorHAnsi"/>
        </w:rPr>
      </w:pPr>
      <w:r w:rsidRPr="00DC0081">
        <w:rPr>
          <w:rFonts w:asciiTheme="minorHAnsi" w:hAnsiTheme="minorHAnsi" w:cs="Arial"/>
          <w:color w:val="000000"/>
        </w:rPr>
        <w:t xml:space="preserve">Possession of a valid, State of Florida driver’s license to operate the motor vehicle operated; Requirement exists at the time of hire and as a condition of continued employment.  </w:t>
      </w:r>
    </w:p>
    <w:p w14:paraId="7D455CA2" w14:textId="678092B8" w:rsidR="00DC0081" w:rsidRPr="00DC0081" w:rsidRDefault="003E39AA" w:rsidP="00DC0081">
      <w:pPr>
        <w:spacing w:before="100" w:beforeAutospacing="1" w:after="100" w:afterAutospacing="1"/>
        <w:ind w:left="360"/>
        <w:outlineLvl w:val="2"/>
        <w:rPr>
          <w:rFonts w:asciiTheme="minorHAnsi" w:hAnsiTheme="minorHAnsi" w:cstheme="minorHAnsi"/>
          <w:b/>
          <w:bCs/>
        </w:rPr>
      </w:pPr>
      <w:r w:rsidRPr="003E39AA">
        <w:rPr>
          <w:rFonts w:asciiTheme="minorHAnsi" w:hAnsiTheme="minorHAnsi" w:cstheme="minorHAnsi"/>
          <w:b/>
          <w:bCs/>
        </w:rPr>
        <w:t>Knowledge, Skills &amp; Abilities</w:t>
      </w:r>
    </w:p>
    <w:p w14:paraId="68FFBD3E" w14:textId="77777777" w:rsidR="00DC0081" w:rsidRPr="00DC0081" w:rsidRDefault="00DC0081"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Ability to manage multiple competing priorities with discretion and sound judgment.</w:t>
      </w:r>
    </w:p>
    <w:p w14:paraId="14A82F6D" w14:textId="77777777"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Arial"/>
        </w:rPr>
        <w:t>Ability to demonstrate accuracy and thoroughness and monitor own work to ensure quality.</w:t>
      </w:r>
    </w:p>
    <w:p w14:paraId="13302990" w14:textId="77777777"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Arial"/>
        </w:rPr>
        <w:lastRenderedPageBreak/>
        <w:t xml:space="preserve">Ability to draft and/or edit work for spelling and grammar, present numerical data effectively, and read and interpret written information. </w:t>
      </w:r>
    </w:p>
    <w:p w14:paraId="39B73F4C" w14:textId="77777777"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Arial"/>
        </w:rPr>
        <w:t>Ability to establish and maintain effective working relationships with other personnel and the public.</w:t>
      </w:r>
    </w:p>
    <w:p w14:paraId="1C4F278D" w14:textId="77777777" w:rsidR="00DC0081"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Arial"/>
        </w:rPr>
        <w:t xml:space="preserve">Ability to identify and resolve problems in a timely manner, </w:t>
      </w:r>
    </w:p>
    <w:p w14:paraId="4604131C" w14:textId="04CBC8D1" w:rsidR="00961E63" w:rsidRPr="00DC0081" w:rsidRDefault="00DC0081"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 xml:space="preserve">Ability to </w:t>
      </w:r>
      <w:r w:rsidR="00961E63" w:rsidRPr="00DC0081">
        <w:rPr>
          <w:rFonts w:asciiTheme="minorHAnsi" w:hAnsiTheme="minorHAnsi" w:cs="Arial"/>
        </w:rPr>
        <w:t>gather and analyze information skillfully.</w:t>
      </w:r>
    </w:p>
    <w:p w14:paraId="255E0479" w14:textId="77777777"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Arial"/>
        </w:rPr>
        <w:t>Ability to identify and understand what resources are available and build and maintain effective working relationships with a network of systems.</w:t>
      </w:r>
    </w:p>
    <w:p w14:paraId="22DE4DA2" w14:textId="77777777"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Arial"/>
        </w:rPr>
        <w:t>Ability to maintain confidentiality of all corporate, personnel, and research matters.</w:t>
      </w:r>
    </w:p>
    <w:p w14:paraId="2111EE20" w14:textId="37F717D5"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Arial"/>
        </w:rPr>
        <w:t>Ability to observe safety and security procedures</w:t>
      </w:r>
      <w:r w:rsidR="00DC0081" w:rsidRPr="00DC0081">
        <w:rPr>
          <w:rFonts w:asciiTheme="minorHAnsi" w:hAnsiTheme="minorHAnsi" w:cs="Arial"/>
        </w:rPr>
        <w:t>.</w:t>
      </w:r>
    </w:p>
    <w:p w14:paraId="47E907FC" w14:textId="77777777"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Arial"/>
        </w:rPr>
        <w:t>Ability to plan, organize, and coordinate work assignments.</w:t>
      </w:r>
    </w:p>
    <w:p w14:paraId="38C34835" w14:textId="35EF7456"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Ability to work independently with minimal supervision.</w:t>
      </w:r>
    </w:p>
    <w:p w14:paraId="36B5DFEA" w14:textId="6929053F" w:rsidR="00961E63" w:rsidRPr="00DC0081" w:rsidRDefault="00211585"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P</w:t>
      </w:r>
      <w:r w:rsidR="00961E63" w:rsidRPr="00DC0081">
        <w:rPr>
          <w:rFonts w:asciiTheme="minorHAnsi" w:hAnsiTheme="minorHAnsi" w:cstheme="minorHAnsi"/>
        </w:rPr>
        <w:t>roficiency in Microsoft Office Suite.</w:t>
      </w:r>
    </w:p>
    <w:p w14:paraId="7A5BD27F" w14:textId="77777777"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Exceptional written and verbal communication skills.</w:t>
      </w:r>
    </w:p>
    <w:p w14:paraId="32731CEC" w14:textId="23DA36EB"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Arial"/>
        </w:rPr>
        <w:t xml:space="preserve">Knowledge of </w:t>
      </w:r>
      <w:r w:rsidR="00211585" w:rsidRPr="00DC0081">
        <w:rPr>
          <w:rFonts w:asciiTheme="minorHAnsi" w:hAnsiTheme="minorHAnsi" w:cs="Arial"/>
        </w:rPr>
        <w:t xml:space="preserve">organization </w:t>
      </w:r>
      <w:r w:rsidRPr="00DC0081">
        <w:rPr>
          <w:rFonts w:asciiTheme="minorHAnsi" w:hAnsiTheme="minorHAnsi" w:cs="Arial"/>
        </w:rPr>
        <w:t>operations, policies, and procedures.</w:t>
      </w:r>
    </w:p>
    <w:p w14:paraId="052961A1" w14:textId="77777777"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Arial"/>
        </w:rPr>
        <w:t>Skill in effective communication, both orally and in writing.</w:t>
      </w:r>
    </w:p>
    <w:p w14:paraId="55B8DF1D" w14:textId="77777777"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Arial"/>
        </w:rPr>
        <w:t xml:space="preserve">Strong analytical and problem-solving skills. </w:t>
      </w:r>
    </w:p>
    <w:p w14:paraId="30544C87" w14:textId="77777777"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Strong project management and follow-through skills.</w:t>
      </w:r>
    </w:p>
    <w:p w14:paraId="2D08AD96" w14:textId="77777777" w:rsidR="00961E63" w:rsidRPr="00DC0081" w:rsidRDefault="00961E63"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Strong strategic thinking and organizational awareness.</w:t>
      </w:r>
    </w:p>
    <w:p w14:paraId="597285E1" w14:textId="77777777" w:rsidR="00DC0081" w:rsidRPr="00DC0081" w:rsidRDefault="00DC0081"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Experience with Canva, Adobe InDesign, Photoshop, Illustrator, or similar tools preferred.</w:t>
      </w:r>
    </w:p>
    <w:p w14:paraId="4ECAE9A7" w14:textId="79650F16" w:rsidR="00DC0081" w:rsidRPr="00DC0081" w:rsidRDefault="00DC0081" w:rsidP="001D384D">
      <w:pPr>
        <w:numPr>
          <w:ilvl w:val="0"/>
          <w:numId w:val="40"/>
        </w:numPr>
        <w:tabs>
          <w:tab w:val="clear" w:pos="720"/>
          <w:tab w:val="num" w:pos="1080"/>
        </w:tabs>
        <w:spacing w:before="100" w:beforeAutospacing="1" w:after="100" w:afterAutospacing="1"/>
        <w:rPr>
          <w:rFonts w:asciiTheme="minorHAnsi" w:hAnsiTheme="minorHAnsi" w:cstheme="minorHAnsi"/>
        </w:rPr>
      </w:pPr>
      <w:r w:rsidRPr="00DC0081">
        <w:rPr>
          <w:rFonts w:asciiTheme="minorHAnsi" w:hAnsiTheme="minorHAnsi" w:cstheme="minorHAnsi"/>
        </w:rPr>
        <w:t>Experience with email marketing platforms (e.g., Constant Contact) preferred.</w:t>
      </w:r>
    </w:p>
    <w:p w14:paraId="610F75F9" w14:textId="77777777" w:rsidR="003E39AA" w:rsidRPr="003E39AA" w:rsidRDefault="003E39AA" w:rsidP="003E39AA">
      <w:pPr>
        <w:pStyle w:val="Heading1"/>
        <w:ind w:left="360"/>
        <w:rPr>
          <w:rFonts w:asciiTheme="minorHAnsi" w:hAnsiTheme="minorHAnsi" w:cstheme="minorHAnsi"/>
          <w:b/>
          <w:bCs/>
          <w:color w:val="auto"/>
          <w:sz w:val="24"/>
          <w:szCs w:val="24"/>
        </w:rPr>
      </w:pPr>
      <w:r w:rsidRPr="003E39AA">
        <w:rPr>
          <w:rFonts w:asciiTheme="minorHAnsi" w:hAnsiTheme="minorHAnsi" w:cstheme="minorHAnsi"/>
          <w:b/>
          <w:bCs/>
          <w:color w:val="auto"/>
          <w:sz w:val="24"/>
          <w:szCs w:val="24"/>
        </w:rPr>
        <w:t>CORE COMPETENCIES</w:t>
      </w:r>
    </w:p>
    <w:p w14:paraId="292DC97E" w14:textId="77777777" w:rsidR="003E39AA" w:rsidRPr="003E39AA" w:rsidRDefault="003E39AA" w:rsidP="001D384D">
      <w:pPr>
        <w:pStyle w:val="NormalWeb"/>
        <w:numPr>
          <w:ilvl w:val="0"/>
          <w:numId w:val="41"/>
        </w:numPr>
        <w:tabs>
          <w:tab w:val="clear" w:pos="720"/>
          <w:tab w:val="num" w:pos="1080"/>
        </w:tabs>
        <w:rPr>
          <w:rFonts w:asciiTheme="minorHAnsi" w:hAnsiTheme="minorHAnsi" w:cstheme="minorHAnsi"/>
          <w:sz w:val="24"/>
          <w:szCs w:val="24"/>
        </w:rPr>
      </w:pPr>
      <w:r w:rsidRPr="003E39AA">
        <w:rPr>
          <w:rFonts w:asciiTheme="minorHAnsi" w:hAnsiTheme="minorHAnsi" w:cstheme="minorHAnsi"/>
          <w:sz w:val="24"/>
          <w:szCs w:val="24"/>
        </w:rPr>
        <w:t>Strategic Communication</w:t>
      </w:r>
    </w:p>
    <w:p w14:paraId="5C97C029" w14:textId="77777777" w:rsidR="003E39AA" w:rsidRPr="003E39AA" w:rsidRDefault="003E39AA" w:rsidP="001D384D">
      <w:pPr>
        <w:pStyle w:val="NormalWeb"/>
        <w:numPr>
          <w:ilvl w:val="0"/>
          <w:numId w:val="41"/>
        </w:numPr>
        <w:tabs>
          <w:tab w:val="clear" w:pos="720"/>
          <w:tab w:val="num" w:pos="1080"/>
        </w:tabs>
        <w:rPr>
          <w:rFonts w:asciiTheme="minorHAnsi" w:hAnsiTheme="minorHAnsi" w:cstheme="minorHAnsi"/>
          <w:sz w:val="24"/>
          <w:szCs w:val="24"/>
        </w:rPr>
      </w:pPr>
      <w:r w:rsidRPr="003E39AA">
        <w:rPr>
          <w:rFonts w:asciiTheme="minorHAnsi" w:hAnsiTheme="minorHAnsi" w:cstheme="minorHAnsi"/>
          <w:sz w:val="24"/>
          <w:szCs w:val="24"/>
        </w:rPr>
        <w:t>Executive Presence</w:t>
      </w:r>
    </w:p>
    <w:p w14:paraId="44B3D97C" w14:textId="77777777" w:rsidR="003E39AA" w:rsidRPr="003E39AA" w:rsidRDefault="003E39AA" w:rsidP="001D384D">
      <w:pPr>
        <w:pStyle w:val="NormalWeb"/>
        <w:numPr>
          <w:ilvl w:val="0"/>
          <w:numId w:val="41"/>
        </w:numPr>
        <w:tabs>
          <w:tab w:val="clear" w:pos="720"/>
          <w:tab w:val="num" w:pos="1080"/>
        </w:tabs>
        <w:rPr>
          <w:rFonts w:asciiTheme="minorHAnsi" w:hAnsiTheme="minorHAnsi" w:cstheme="minorHAnsi"/>
          <w:sz w:val="24"/>
          <w:szCs w:val="24"/>
        </w:rPr>
      </w:pPr>
      <w:r w:rsidRPr="003E39AA">
        <w:rPr>
          <w:rFonts w:asciiTheme="minorHAnsi" w:hAnsiTheme="minorHAnsi" w:cstheme="minorHAnsi"/>
          <w:sz w:val="24"/>
          <w:szCs w:val="24"/>
        </w:rPr>
        <w:t>Organizational Agility</w:t>
      </w:r>
    </w:p>
    <w:p w14:paraId="42AB35CD" w14:textId="77777777" w:rsidR="003E39AA" w:rsidRPr="003E39AA" w:rsidRDefault="003E39AA" w:rsidP="001D384D">
      <w:pPr>
        <w:pStyle w:val="NormalWeb"/>
        <w:numPr>
          <w:ilvl w:val="0"/>
          <w:numId w:val="41"/>
        </w:numPr>
        <w:tabs>
          <w:tab w:val="clear" w:pos="720"/>
          <w:tab w:val="num" w:pos="1080"/>
        </w:tabs>
        <w:rPr>
          <w:rFonts w:asciiTheme="minorHAnsi" w:hAnsiTheme="minorHAnsi" w:cstheme="minorHAnsi"/>
          <w:sz w:val="24"/>
          <w:szCs w:val="24"/>
        </w:rPr>
      </w:pPr>
      <w:r w:rsidRPr="003E39AA">
        <w:rPr>
          <w:rFonts w:asciiTheme="minorHAnsi" w:hAnsiTheme="minorHAnsi" w:cstheme="minorHAnsi"/>
          <w:sz w:val="24"/>
          <w:szCs w:val="24"/>
        </w:rPr>
        <w:t>Confidentiality &amp; Integrity</w:t>
      </w:r>
    </w:p>
    <w:p w14:paraId="3D3BC573" w14:textId="77777777" w:rsidR="003E39AA" w:rsidRPr="003E39AA" w:rsidRDefault="003E39AA" w:rsidP="001D384D">
      <w:pPr>
        <w:pStyle w:val="NormalWeb"/>
        <w:numPr>
          <w:ilvl w:val="0"/>
          <w:numId w:val="41"/>
        </w:numPr>
        <w:tabs>
          <w:tab w:val="clear" w:pos="720"/>
          <w:tab w:val="num" w:pos="1080"/>
        </w:tabs>
        <w:rPr>
          <w:rFonts w:asciiTheme="minorHAnsi" w:hAnsiTheme="minorHAnsi" w:cstheme="minorHAnsi"/>
          <w:sz w:val="24"/>
          <w:szCs w:val="24"/>
        </w:rPr>
      </w:pPr>
      <w:r w:rsidRPr="003E39AA">
        <w:rPr>
          <w:rFonts w:asciiTheme="minorHAnsi" w:hAnsiTheme="minorHAnsi" w:cstheme="minorHAnsi"/>
          <w:sz w:val="24"/>
          <w:szCs w:val="24"/>
        </w:rPr>
        <w:t>Initiative &amp; Proactive Leadership</w:t>
      </w:r>
    </w:p>
    <w:p w14:paraId="3912ADA9" w14:textId="77777777" w:rsidR="003E39AA" w:rsidRPr="003E39AA" w:rsidRDefault="003E39AA" w:rsidP="001D384D">
      <w:pPr>
        <w:pStyle w:val="NormalWeb"/>
        <w:numPr>
          <w:ilvl w:val="0"/>
          <w:numId w:val="41"/>
        </w:numPr>
        <w:tabs>
          <w:tab w:val="clear" w:pos="720"/>
          <w:tab w:val="num" w:pos="1080"/>
        </w:tabs>
        <w:rPr>
          <w:rFonts w:asciiTheme="minorHAnsi" w:hAnsiTheme="minorHAnsi" w:cstheme="minorHAnsi"/>
          <w:sz w:val="24"/>
          <w:szCs w:val="24"/>
        </w:rPr>
      </w:pPr>
      <w:r w:rsidRPr="003E39AA">
        <w:rPr>
          <w:rFonts w:asciiTheme="minorHAnsi" w:hAnsiTheme="minorHAnsi" w:cstheme="minorHAnsi"/>
          <w:sz w:val="24"/>
          <w:szCs w:val="24"/>
        </w:rPr>
        <w:t>Cross-Department Collaboration</w:t>
      </w:r>
    </w:p>
    <w:p w14:paraId="0E19F208" w14:textId="3A58F22C" w:rsidR="00211585" w:rsidRPr="001D384D" w:rsidRDefault="003E39AA" w:rsidP="001D384D">
      <w:pPr>
        <w:pStyle w:val="NormalWeb"/>
        <w:numPr>
          <w:ilvl w:val="0"/>
          <w:numId w:val="41"/>
        </w:numPr>
        <w:tabs>
          <w:tab w:val="clear" w:pos="720"/>
          <w:tab w:val="num" w:pos="1080"/>
        </w:tabs>
        <w:rPr>
          <w:rFonts w:asciiTheme="minorHAnsi" w:hAnsiTheme="minorHAnsi" w:cstheme="minorHAnsi"/>
          <w:sz w:val="24"/>
          <w:szCs w:val="24"/>
        </w:rPr>
      </w:pPr>
      <w:r w:rsidRPr="003E39AA">
        <w:rPr>
          <w:rFonts w:asciiTheme="minorHAnsi" w:hAnsiTheme="minorHAnsi" w:cstheme="minorHAnsi"/>
          <w:sz w:val="24"/>
          <w:szCs w:val="24"/>
        </w:rPr>
        <w:t>Culture &amp; Engagement Advocacy</w:t>
      </w:r>
    </w:p>
    <w:p w14:paraId="334BB7BF" w14:textId="40EE3953" w:rsidR="0020648A" w:rsidRPr="00DF2665" w:rsidRDefault="0020648A" w:rsidP="00874F1B">
      <w:pPr>
        <w:spacing w:before="360"/>
        <w:ind w:left="360"/>
        <w:jc w:val="center"/>
        <w:rPr>
          <w:rFonts w:asciiTheme="minorHAnsi" w:hAnsiTheme="minorHAnsi" w:cs="Arial"/>
          <w:b/>
          <w:sz w:val="22"/>
          <w:szCs w:val="22"/>
          <w:u w:val="single"/>
        </w:rPr>
      </w:pPr>
      <w:r w:rsidRPr="00DF2665">
        <w:rPr>
          <w:rFonts w:asciiTheme="minorHAnsi" w:hAnsiTheme="minorHAnsi" w:cs="Arial"/>
          <w:b/>
          <w:sz w:val="22"/>
          <w:szCs w:val="22"/>
          <w:u w:val="single"/>
        </w:rPr>
        <w:t>PHYSICAL DEMANDS</w:t>
      </w:r>
    </w:p>
    <w:p w14:paraId="5F99B025" w14:textId="77777777" w:rsidR="00BF3F15" w:rsidRDefault="00BF3F15" w:rsidP="00874F1B">
      <w:pPr>
        <w:ind w:left="360"/>
        <w:jc w:val="both"/>
        <w:rPr>
          <w:rFonts w:asciiTheme="minorHAnsi" w:hAnsiTheme="minorHAnsi" w:cs="Arial"/>
        </w:rPr>
      </w:pPr>
    </w:p>
    <w:p w14:paraId="7AD4F9EB" w14:textId="515C5E47" w:rsidR="0020648A" w:rsidRDefault="0020648A" w:rsidP="00874F1B">
      <w:pPr>
        <w:ind w:left="360"/>
        <w:jc w:val="both"/>
        <w:rPr>
          <w:rFonts w:asciiTheme="minorHAnsi" w:hAnsiTheme="minorHAnsi" w:cs="Arial"/>
        </w:rPr>
      </w:pPr>
      <w:r w:rsidRPr="006D24A5">
        <w:rPr>
          <w:rFonts w:asciiTheme="minorHAnsi" w:hAnsiTheme="minorHAnsi" w:cs="Arial"/>
        </w:rPr>
        <w:t xml:space="preserve">The work is </w:t>
      </w:r>
      <w:r>
        <w:rPr>
          <w:rFonts w:asciiTheme="minorHAnsi" w:hAnsiTheme="minorHAnsi" w:cs="Arial"/>
        </w:rPr>
        <w:t>sedentary</w:t>
      </w:r>
      <w:r w:rsidRPr="00D9179B">
        <w:rPr>
          <w:rFonts w:asciiTheme="minorHAnsi" w:hAnsiTheme="minorHAnsi" w:cs="Arial"/>
        </w:rPr>
        <w:t xml:space="preserve"> work</w:t>
      </w:r>
      <w:r>
        <w:rPr>
          <w:rFonts w:asciiTheme="minorHAnsi" w:hAnsiTheme="minorHAnsi" w:cs="Arial"/>
        </w:rPr>
        <w:t xml:space="preserve"> which requires e</w:t>
      </w:r>
      <w:r w:rsidRPr="00D9179B">
        <w:rPr>
          <w:rFonts w:asciiTheme="minorHAnsi" w:hAnsiTheme="minorHAnsi" w:cs="Arial"/>
        </w:rPr>
        <w:t xml:space="preserve">xerting up to </w:t>
      </w:r>
      <w:r w:rsidRPr="00DA0D23">
        <w:rPr>
          <w:rFonts w:asciiTheme="minorHAnsi" w:hAnsiTheme="minorHAnsi" w:cs="Arial"/>
        </w:rPr>
        <w:t>10 pounds of force occasionally and/or negligible amount of force frequently or constantly to lift, carry, push, pull or otherwise move objects, including the human body.</w:t>
      </w:r>
      <w:r>
        <w:rPr>
          <w:rFonts w:asciiTheme="minorHAnsi" w:hAnsiTheme="minorHAnsi" w:cs="Arial"/>
        </w:rPr>
        <w:t xml:space="preserve"> Additionally, the following physical abilities are required: </w:t>
      </w:r>
    </w:p>
    <w:p w14:paraId="57849CEA" w14:textId="77777777" w:rsidR="0020648A" w:rsidRDefault="0020648A" w:rsidP="00874F1B">
      <w:pPr>
        <w:ind w:left="360"/>
        <w:jc w:val="both"/>
        <w:rPr>
          <w:rFonts w:asciiTheme="minorHAnsi" w:hAnsiTheme="minorHAnsi" w:cs="Arial"/>
        </w:rPr>
      </w:pPr>
    </w:p>
    <w:p w14:paraId="15849042" w14:textId="77777777" w:rsidR="0020648A" w:rsidRDefault="0020648A" w:rsidP="001D384D">
      <w:pPr>
        <w:pStyle w:val="ListParagraph"/>
        <w:numPr>
          <w:ilvl w:val="0"/>
          <w:numId w:val="28"/>
        </w:numPr>
        <w:jc w:val="both"/>
        <w:rPr>
          <w:rFonts w:asciiTheme="minorHAnsi" w:hAnsiTheme="minorHAnsi" w:cs="Arial"/>
        </w:rPr>
      </w:pPr>
      <w:r>
        <w:rPr>
          <w:rFonts w:asciiTheme="minorHAnsi" w:hAnsiTheme="minorHAnsi" w:cs="Arial"/>
        </w:rPr>
        <w:t>Sitting/Standing</w:t>
      </w:r>
      <w:r w:rsidRPr="00D9179B">
        <w:rPr>
          <w:rFonts w:asciiTheme="minorHAnsi" w:hAnsiTheme="minorHAnsi" w:cs="Arial"/>
        </w:rPr>
        <w:t xml:space="preserve">: </w:t>
      </w:r>
      <w:r>
        <w:rPr>
          <w:rFonts w:asciiTheme="minorHAnsi" w:hAnsiTheme="minorHAnsi" w:cs="Arial"/>
        </w:rPr>
        <w:t>Particularly for sustained periods of time.</w:t>
      </w:r>
    </w:p>
    <w:p w14:paraId="199EDFE3" w14:textId="77777777" w:rsidR="0020648A" w:rsidRPr="00DA0D23" w:rsidRDefault="0020648A" w:rsidP="001D384D">
      <w:pPr>
        <w:pStyle w:val="ListParagraph"/>
        <w:numPr>
          <w:ilvl w:val="0"/>
          <w:numId w:val="28"/>
        </w:numPr>
        <w:jc w:val="both"/>
        <w:rPr>
          <w:rFonts w:asciiTheme="minorHAnsi" w:hAnsiTheme="minorHAnsi" w:cs="Arial"/>
        </w:rPr>
      </w:pPr>
      <w:r w:rsidRPr="006B1ED6">
        <w:rPr>
          <w:rFonts w:asciiTheme="minorHAnsi" w:hAnsiTheme="minorHAnsi"/>
        </w:rPr>
        <w:t>Fingering: Picking, pinching, typing, or otherwise working, primarily with fingers rather than with the whole hand as in handling.</w:t>
      </w:r>
    </w:p>
    <w:p w14:paraId="7EFFCBDF" w14:textId="77777777" w:rsidR="0020648A" w:rsidRPr="00DA0D23" w:rsidRDefault="0020648A" w:rsidP="001D384D">
      <w:pPr>
        <w:pStyle w:val="ListParagraph"/>
        <w:numPr>
          <w:ilvl w:val="0"/>
          <w:numId w:val="28"/>
        </w:numPr>
        <w:jc w:val="both"/>
        <w:rPr>
          <w:rFonts w:asciiTheme="minorHAnsi" w:hAnsiTheme="minorHAnsi" w:cs="Arial"/>
        </w:rPr>
      </w:pPr>
      <w:r w:rsidRPr="00DA0D23">
        <w:rPr>
          <w:rFonts w:asciiTheme="minorHAnsi" w:hAnsiTheme="minorHAnsi" w:cs="Arial"/>
        </w:rPr>
        <w:t>Walking: Moving about on foot to accomplish tasks, particularly for long distances or moving from one work site to another.</w:t>
      </w:r>
    </w:p>
    <w:p w14:paraId="363D23FF" w14:textId="77777777" w:rsidR="0020648A" w:rsidRPr="00DA0D23" w:rsidRDefault="0020648A" w:rsidP="001D384D">
      <w:pPr>
        <w:pStyle w:val="ListParagraph"/>
        <w:numPr>
          <w:ilvl w:val="0"/>
          <w:numId w:val="28"/>
        </w:numPr>
        <w:jc w:val="both"/>
        <w:rPr>
          <w:rFonts w:asciiTheme="minorHAnsi" w:hAnsiTheme="minorHAnsi" w:cs="Arial"/>
        </w:rPr>
      </w:pPr>
      <w:r w:rsidRPr="0039676C">
        <w:rPr>
          <w:rFonts w:asciiTheme="minorHAnsi" w:hAnsiTheme="minorHAnsi" w:cs="Arial"/>
        </w:rPr>
        <w:lastRenderedPageBreak/>
        <w:t>Kneeling: Bending legs at knee to come to a rest on knee or knees.</w:t>
      </w:r>
    </w:p>
    <w:p w14:paraId="629ABC62" w14:textId="77777777" w:rsidR="0020648A" w:rsidRDefault="0020648A" w:rsidP="001D384D">
      <w:pPr>
        <w:pStyle w:val="ListParagraph"/>
        <w:numPr>
          <w:ilvl w:val="0"/>
          <w:numId w:val="28"/>
        </w:numPr>
        <w:jc w:val="both"/>
        <w:rPr>
          <w:rFonts w:asciiTheme="minorHAnsi" w:hAnsiTheme="minorHAnsi" w:cs="Arial"/>
        </w:rPr>
      </w:pPr>
      <w:r w:rsidRPr="0039676C">
        <w:rPr>
          <w:rFonts w:asciiTheme="minorHAnsi" w:hAnsiTheme="minorHAnsi" w:cs="Arial"/>
        </w:rPr>
        <w:t>Stooping: Bending body downward and forward by bending spine at the waist. Occurs to a considerable degree and requires full motion of the lower extremities and back muscles.</w:t>
      </w:r>
    </w:p>
    <w:p w14:paraId="6539F821" w14:textId="77777777" w:rsidR="0020648A" w:rsidRPr="00DA0D23" w:rsidRDefault="0020648A" w:rsidP="001D384D">
      <w:pPr>
        <w:pStyle w:val="ListParagraph"/>
        <w:numPr>
          <w:ilvl w:val="0"/>
          <w:numId w:val="28"/>
        </w:numPr>
        <w:jc w:val="both"/>
        <w:rPr>
          <w:rFonts w:asciiTheme="minorHAnsi" w:hAnsiTheme="minorHAnsi" w:cs="Arial"/>
        </w:rPr>
      </w:pPr>
      <w:r w:rsidRPr="00DA0D23">
        <w:rPr>
          <w:rFonts w:asciiTheme="minorHAnsi" w:hAnsiTheme="minorHAnsi" w:cs="Arial"/>
        </w:rPr>
        <w:t>Reaching: Extending hand(s) and arm(s) in any direction.</w:t>
      </w:r>
    </w:p>
    <w:p w14:paraId="57C22472" w14:textId="77777777" w:rsidR="00361A89" w:rsidRDefault="0020648A" w:rsidP="00361A89">
      <w:pPr>
        <w:jc w:val="both"/>
        <w:rPr>
          <w:rFonts w:asciiTheme="minorHAnsi" w:hAnsiTheme="minorHAnsi" w:cs="Arial"/>
        </w:rPr>
      </w:pPr>
      <w:r w:rsidRPr="004A0B76">
        <w:rPr>
          <w:rFonts w:asciiTheme="minorHAnsi" w:hAnsiTheme="minorHAnsi" w:cs="Arial"/>
        </w:rPr>
        <w:t xml:space="preserve"> </w:t>
      </w:r>
    </w:p>
    <w:p w14:paraId="307EBD42" w14:textId="7EDA1A87" w:rsidR="00ED1C12" w:rsidRDefault="00562137" w:rsidP="008D1D0F">
      <w:pPr>
        <w:jc w:val="center"/>
        <w:rPr>
          <w:rFonts w:asciiTheme="minorHAnsi" w:hAnsiTheme="minorHAnsi" w:cs="Arial"/>
          <w:b/>
          <w:sz w:val="22"/>
          <w:szCs w:val="22"/>
          <w:u w:val="single"/>
        </w:rPr>
      </w:pPr>
      <w:r>
        <w:rPr>
          <w:noProof/>
        </w:rPr>
        <mc:AlternateContent>
          <mc:Choice Requires="wps">
            <w:drawing>
              <wp:anchor distT="0" distB="0" distL="114300" distR="114300" simplePos="0" relativeHeight="251662336" behindDoc="1" locked="0" layoutInCell="1" allowOverlap="1" wp14:anchorId="39F40E4C" wp14:editId="62D55565">
                <wp:simplePos x="0" y="0"/>
                <wp:positionH relativeFrom="margin">
                  <wp:posOffset>152400</wp:posOffset>
                </wp:positionH>
                <wp:positionV relativeFrom="paragraph">
                  <wp:posOffset>-260985</wp:posOffset>
                </wp:positionV>
                <wp:extent cx="1447800" cy="1495425"/>
                <wp:effectExtent l="0" t="0" r="0" b="0"/>
                <wp:wrapNone/>
                <wp:docPr id="522550448" name="Text Box 522550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495425"/>
                        </a:xfrm>
                        <a:prstGeom prst="rect">
                          <a:avLst/>
                        </a:prstGeom>
                        <a:solidFill>
                          <a:sysClr val="window" lastClr="FFFFFF"/>
                        </a:solidFill>
                        <a:ln w="6350">
                          <a:noFill/>
                        </a:ln>
                        <a:effectLst/>
                      </wps:spPr>
                      <wps:txbx>
                        <w:txbxContent>
                          <w:p w14:paraId="6E61BE29" w14:textId="2F45E4FA" w:rsidR="00562137" w:rsidRPr="00521322" w:rsidRDefault="00562137" w:rsidP="00562137">
                            <w:pPr>
                              <w:jc w:val="center"/>
                              <w:rPr>
                                <w:rFonts w:ascii="Calibri" w:hAnsi="Calibri"/>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40E4C" id="Text Box 522550448" o:spid="_x0000_s1027" type="#_x0000_t202" style="position:absolute;left:0;text-align:left;margin-left:12pt;margin-top:-20.55pt;width:114pt;height:117.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" fillcolor="window" stroked="f" strokeweight=".5pt">
                <v:textbox>
                  <w:txbxContent>
                    <w:p w14:paraId="6E61BE29" w14:textId="2F45E4FA" w:rsidR="00562137" w:rsidRPr="00521322" w:rsidRDefault="00562137" w:rsidP="00562137">
                      <w:pPr>
                        <w:jc w:val="center"/>
                        <w:rPr>
                          <w:rFonts w:ascii="Calibri" w:hAnsi="Calibri"/>
                          <w:b/>
                          <w:sz w:val="40"/>
                          <w:szCs w:val="40"/>
                        </w:rPr>
                      </w:pPr>
                    </w:p>
                  </w:txbxContent>
                </v:textbox>
                <w10:wrap anchorx="margin"/>
              </v:shape>
            </w:pict>
          </mc:Fallback>
        </mc:AlternateContent>
      </w:r>
      <w:r w:rsidR="00BF3F15" w:rsidRPr="00DF2665">
        <w:rPr>
          <w:rFonts w:asciiTheme="minorHAnsi" w:hAnsiTheme="minorHAnsi" w:cs="Arial"/>
          <w:b/>
          <w:sz w:val="22"/>
          <w:szCs w:val="22"/>
          <w:u w:val="single"/>
        </w:rPr>
        <w:t>WORK ENVIRONMENT</w:t>
      </w:r>
    </w:p>
    <w:p w14:paraId="496BB938" w14:textId="77777777" w:rsidR="00211585" w:rsidRPr="008D1D0F" w:rsidRDefault="00211585" w:rsidP="008D1D0F">
      <w:pPr>
        <w:jc w:val="center"/>
        <w:rPr>
          <w:rFonts w:asciiTheme="minorHAnsi" w:hAnsiTheme="minorHAnsi" w:cs="Arial"/>
        </w:rPr>
      </w:pPr>
    </w:p>
    <w:p w14:paraId="06366509" w14:textId="621C0F81" w:rsidR="00562137" w:rsidRPr="00521322" w:rsidRDefault="00BF3F15" w:rsidP="00BF3F15">
      <w:pPr>
        <w:jc w:val="both"/>
        <w:rPr>
          <w:rFonts w:ascii="Calibri" w:hAnsi="Calibri" w:cs="Arial"/>
        </w:rPr>
      </w:pPr>
      <w:bookmarkStart w:id="0" w:name="_Hlk123730690"/>
      <w:r w:rsidRPr="006D24A5">
        <w:rPr>
          <w:rFonts w:asciiTheme="minorHAnsi" w:hAnsiTheme="minorHAnsi" w:cs="Arial"/>
        </w:rPr>
        <w:t xml:space="preserve">Work is performed primarily </w:t>
      </w:r>
      <w:r>
        <w:rPr>
          <w:rFonts w:asciiTheme="minorHAnsi" w:hAnsiTheme="minorHAnsi" w:cs="Arial"/>
        </w:rPr>
        <w:t xml:space="preserve">in a safe and secure office environment. </w:t>
      </w:r>
      <w:bookmarkEnd w:id="0"/>
      <w:r w:rsidRPr="00E62092">
        <w:rPr>
          <w:rFonts w:asciiTheme="minorHAnsi" w:hAnsiTheme="minorHAnsi" w:cs="Arial"/>
        </w:rPr>
        <w:t>This role routinely uses standard office equipment such as computers, phones, photocopiers, filing cabinets</w:t>
      </w:r>
      <w:r>
        <w:rPr>
          <w:rFonts w:asciiTheme="minorHAnsi" w:hAnsiTheme="minorHAnsi" w:cs="Arial"/>
        </w:rPr>
        <w:t>,</w:t>
      </w:r>
      <w:r w:rsidRPr="00E62092">
        <w:rPr>
          <w:rFonts w:asciiTheme="minorHAnsi" w:hAnsiTheme="minorHAnsi" w:cs="Arial"/>
        </w:rPr>
        <w:t xml:space="preserve"> and printers.</w:t>
      </w:r>
      <w:r>
        <w:rPr>
          <w:rFonts w:asciiTheme="minorHAnsi" w:hAnsiTheme="minorHAnsi" w:cs="Arial"/>
        </w:rPr>
        <w:t xml:space="preserve"> </w:t>
      </w:r>
      <w:r w:rsidRPr="004A0B76">
        <w:rPr>
          <w:rFonts w:asciiTheme="minorHAnsi" w:hAnsiTheme="minorHAnsi" w:cs="Arial"/>
        </w:rPr>
        <w:t xml:space="preserve">This position may require same day, overnight, or weekend and night travel.  </w:t>
      </w:r>
    </w:p>
    <w:p w14:paraId="157675AD" w14:textId="77777777" w:rsidR="00211585" w:rsidRDefault="00211585" w:rsidP="00562137">
      <w:pPr>
        <w:jc w:val="center"/>
        <w:rPr>
          <w:rFonts w:ascii="Calibri" w:hAnsi="Calibri" w:cs="Arial"/>
          <w:b/>
          <w:sz w:val="22"/>
          <w:szCs w:val="22"/>
          <w:u w:val="single"/>
        </w:rPr>
      </w:pPr>
      <w:bookmarkStart w:id="1" w:name="_Hlk123730130"/>
    </w:p>
    <w:p w14:paraId="7F0FD79A" w14:textId="545AAAC5" w:rsidR="00BF3F15" w:rsidRDefault="00562137" w:rsidP="008D1D0F">
      <w:pPr>
        <w:jc w:val="center"/>
        <w:rPr>
          <w:rFonts w:ascii="Calibri" w:hAnsi="Calibri" w:cs="Arial"/>
          <w:b/>
          <w:sz w:val="22"/>
          <w:szCs w:val="22"/>
          <w:u w:val="single"/>
        </w:rPr>
      </w:pPr>
      <w:r w:rsidRPr="00521322">
        <w:rPr>
          <w:rFonts w:ascii="Calibri" w:hAnsi="Calibri" w:cs="Arial"/>
          <w:b/>
          <w:sz w:val="22"/>
          <w:szCs w:val="22"/>
          <w:u w:val="single"/>
        </w:rPr>
        <w:t>EEO STATEMENT</w:t>
      </w:r>
    </w:p>
    <w:p w14:paraId="516BCEF9" w14:textId="77777777" w:rsidR="00211585" w:rsidRPr="00521322" w:rsidRDefault="00211585" w:rsidP="008D1D0F">
      <w:pPr>
        <w:jc w:val="center"/>
        <w:rPr>
          <w:rFonts w:ascii="Calibri" w:hAnsi="Calibri" w:cs="Arial"/>
          <w:b/>
          <w:sz w:val="22"/>
          <w:szCs w:val="22"/>
          <w:u w:val="single"/>
        </w:rPr>
      </w:pPr>
    </w:p>
    <w:p w14:paraId="66DF7640" w14:textId="5F52F99A" w:rsidR="00562137" w:rsidRDefault="00562137" w:rsidP="00562137">
      <w:pPr>
        <w:pStyle w:val="BodyText3"/>
        <w:spacing w:after="0"/>
        <w:jc w:val="both"/>
        <w:rPr>
          <w:rFonts w:ascii="Calibri" w:hAnsi="Calibri" w:cs="Arial"/>
          <w:sz w:val="24"/>
          <w:szCs w:val="24"/>
        </w:rPr>
      </w:pPr>
      <w:r w:rsidRPr="00521322">
        <w:rPr>
          <w:rFonts w:ascii="Calibri" w:hAnsi="Calibri" w:cs="Arial"/>
          <w:sz w:val="24"/>
          <w:szCs w:val="24"/>
        </w:rPr>
        <w:t xml:space="preserve">Partnership for Strong Families is an Equal </w:t>
      </w:r>
      <w:r w:rsidR="00DC0081">
        <w:rPr>
          <w:rFonts w:ascii="Calibri" w:hAnsi="Calibri" w:cs="Arial"/>
          <w:sz w:val="24"/>
          <w:szCs w:val="24"/>
        </w:rPr>
        <w:t xml:space="preserve">Employment </w:t>
      </w:r>
      <w:r w:rsidRPr="00521322">
        <w:rPr>
          <w:rFonts w:ascii="Calibri" w:hAnsi="Calibri" w:cs="Arial"/>
          <w:sz w:val="24"/>
          <w:szCs w:val="24"/>
        </w:rPr>
        <w:t>Opportunity/Drug Free Workplace and does not tolerate discrimination or violence in the workplace.  Applicants requiring a reasonable accommodation as defined by the Americans with Disabilities Act, must notify the Human Resource Department at</w:t>
      </w:r>
      <w:r w:rsidR="00BF3F15">
        <w:rPr>
          <w:rFonts w:ascii="Calibri" w:hAnsi="Calibri" w:cs="Arial"/>
          <w:sz w:val="24"/>
          <w:szCs w:val="24"/>
        </w:rPr>
        <w:t xml:space="preserve"> </w:t>
      </w:r>
      <w:r w:rsidR="00BF3F15" w:rsidRPr="00BF3F15">
        <w:rPr>
          <w:rFonts w:ascii="Calibri" w:hAnsi="Calibri" w:cs="Arial"/>
          <w:sz w:val="24"/>
          <w:szCs w:val="24"/>
        </w:rPr>
        <w:t>(352) 244-1500 ext. 4204</w:t>
      </w:r>
      <w:r w:rsidRPr="00521322">
        <w:rPr>
          <w:rFonts w:ascii="Calibri" w:hAnsi="Calibri" w:cs="Arial"/>
          <w:sz w:val="24"/>
          <w:szCs w:val="24"/>
        </w:rPr>
        <w:t xml:space="preserve">.  Notification to the Human Resource office must be made in advance to allow sufficient time to provide the accommodation. </w:t>
      </w:r>
    </w:p>
    <w:p w14:paraId="25C85EAD" w14:textId="77777777" w:rsidR="00562137" w:rsidRDefault="00562137" w:rsidP="00562137">
      <w:pPr>
        <w:pStyle w:val="BodyText3"/>
        <w:spacing w:after="0"/>
        <w:rPr>
          <w:rFonts w:ascii="Calibri" w:hAnsi="Calibri" w:cs="Calibri"/>
          <w:sz w:val="22"/>
          <w:szCs w:val="22"/>
        </w:rPr>
      </w:pPr>
    </w:p>
    <w:p w14:paraId="4B7768DE" w14:textId="67F0EBED" w:rsidR="00ED1C12" w:rsidRDefault="00562137" w:rsidP="008D1D0F">
      <w:pPr>
        <w:jc w:val="center"/>
        <w:rPr>
          <w:rFonts w:ascii="Calibri" w:hAnsi="Calibri" w:cs="Arial"/>
          <w:b/>
          <w:sz w:val="22"/>
          <w:szCs w:val="22"/>
          <w:u w:val="single"/>
        </w:rPr>
      </w:pPr>
      <w:r w:rsidRPr="00521322">
        <w:rPr>
          <w:rFonts w:ascii="Calibri" w:hAnsi="Calibri" w:cs="Arial"/>
          <w:b/>
          <w:sz w:val="22"/>
          <w:szCs w:val="22"/>
          <w:u w:val="single"/>
        </w:rPr>
        <w:t>DRUG-FREE WORKPLACE</w:t>
      </w:r>
    </w:p>
    <w:p w14:paraId="3009E2D2" w14:textId="77777777" w:rsidR="00211585" w:rsidRPr="00521322" w:rsidRDefault="00211585" w:rsidP="008D1D0F">
      <w:pPr>
        <w:jc w:val="center"/>
        <w:rPr>
          <w:rFonts w:ascii="Calibri" w:hAnsi="Calibri" w:cs="Arial"/>
          <w:b/>
          <w:sz w:val="22"/>
          <w:szCs w:val="22"/>
          <w:u w:val="single"/>
        </w:rPr>
      </w:pPr>
    </w:p>
    <w:p w14:paraId="70DDAA30" w14:textId="302CD290" w:rsidR="00562137" w:rsidRDefault="00562137" w:rsidP="00562137">
      <w:pPr>
        <w:pStyle w:val="BodyText3"/>
        <w:spacing w:after="0"/>
        <w:jc w:val="both"/>
        <w:rPr>
          <w:rFonts w:ascii="Calibri" w:hAnsi="Calibri" w:cs="Arial"/>
          <w:sz w:val="24"/>
          <w:szCs w:val="24"/>
        </w:rPr>
      </w:pPr>
      <w:r w:rsidRPr="00521322">
        <w:rPr>
          <w:rFonts w:ascii="Calibri" w:hAnsi="Calibri" w:cs="Arial"/>
          <w:sz w:val="24"/>
          <w:szCs w:val="24"/>
        </w:rPr>
        <w:t>Partnership for Strong Families maintains and enforces a Drug-Free Workplace program.  New employees are required to be drug tested prior to employment</w:t>
      </w:r>
      <w:r w:rsidR="003412C0" w:rsidRPr="00521322">
        <w:rPr>
          <w:rFonts w:ascii="Calibri" w:hAnsi="Calibri" w:cs="Arial"/>
          <w:sz w:val="24"/>
          <w:szCs w:val="24"/>
        </w:rPr>
        <w:t xml:space="preserve">. </w:t>
      </w:r>
      <w:r w:rsidRPr="00521322">
        <w:rPr>
          <w:rFonts w:ascii="Calibri" w:hAnsi="Calibri" w:cs="Arial"/>
          <w:sz w:val="24"/>
          <w:szCs w:val="24"/>
        </w:rPr>
        <w:t>In appropriate circumstances, current employees may also be required to submit to drug and/or alcohol testing.  Information on the Drug-Free Workplace Policy is contained in the Employee Handbook and set forth in the Drug-Free Workplace Policy, both of which are available through the organization’s inter/intranet.</w:t>
      </w:r>
      <w:bookmarkEnd w:id="1"/>
    </w:p>
    <w:p w14:paraId="02D6E93B" w14:textId="77777777" w:rsidR="00562137" w:rsidRDefault="00562137" w:rsidP="00562137">
      <w:pPr>
        <w:pStyle w:val="BodyText3"/>
        <w:spacing w:after="0"/>
        <w:jc w:val="both"/>
        <w:rPr>
          <w:rFonts w:ascii="Calibri" w:hAnsi="Calibri" w:cs="Arial"/>
          <w:sz w:val="24"/>
          <w:szCs w:val="24"/>
        </w:rPr>
      </w:pPr>
    </w:p>
    <w:p w14:paraId="09BE1E3B" w14:textId="77777777" w:rsidR="00562137" w:rsidRDefault="00562137" w:rsidP="00562137">
      <w:pPr>
        <w:pStyle w:val="BodyText3"/>
        <w:spacing w:after="0"/>
        <w:rPr>
          <w:rFonts w:asciiTheme="minorHAnsi" w:hAnsiTheme="minorHAnsi" w:cstheme="minorHAnsi"/>
          <w:b/>
          <w:sz w:val="24"/>
          <w:szCs w:val="24"/>
        </w:rPr>
      </w:pPr>
    </w:p>
    <w:p w14:paraId="5D9A6DD7" w14:textId="77777777" w:rsidR="00562137" w:rsidRPr="00385AE8" w:rsidRDefault="00562137" w:rsidP="00562137">
      <w:pPr>
        <w:pStyle w:val="BodyText3"/>
        <w:spacing w:after="0"/>
        <w:rPr>
          <w:rFonts w:asciiTheme="minorHAnsi" w:hAnsiTheme="minorHAnsi" w:cstheme="minorHAnsi"/>
          <w:b/>
          <w:sz w:val="24"/>
          <w:szCs w:val="24"/>
        </w:rPr>
      </w:pPr>
      <w:r w:rsidRPr="00385AE8">
        <w:rPr>
          <w:rFonts w:asciiTheme="minorHAnsi" w:hAnsiTheme="minorHAnsi" w:cstheme="minorHAnsi"/>
          <w:b/>
          <w:sz w:val="24"/>
          <w:szCs w:val="24"/>
        </w:rPr>
        <w:t>Signature Block:</w:t>
      </w:r>
    </w:p>
    <w:p w14:paraId="0874A89E" w14:textId="77777777" w:rsidR="00562137" w:rsidRPr="00385AE8" w:rsidRDefault="00562137" w:rsidP="00562137">
      <w:pPr>
        <w:pStyle w:val="BodyText3"/>
        <w:spacing w:after="0"/>
        <w:rPr>
          <w:rFonts w:asciiTheme="minorHAnsi" w:hAnsiTheme="minorHAnsi" w:cstheme="minorHAnsi"/>
          <w:b/>
          <w:sz w:val="24"/>
          <w:szCs w:val="24"/>
        </w:rPr>
      </w:pPr>
    </w:p>
    <w:p w14:paraId="7E755F94" w14:textId="77777777" w:rsidR="00562137" w:rsidRDefault="00562137" w:rsidP="00562137">
      <w:pPr>
        <w:pStyle w:val="BodyText3"/>
        <w:spacing w:after="0"/>
        <w:rPr>
          <w:rFonts w:asciiTheme="minorHAnsi" w:hAnsiTheme="minorHAnsi" w:cstheme="minorHAnsi"/>
          <w:sz w:val="24"/>
          <w:szCs w:val="24"/>
        </w:rPr>
      </w:pPr>
      <w:r w:rsidRPr="00385AE8">
        <w:rPr>
          <w:rFonts w:asciiTheme="minorHAnsi" w:hAnsiTheme="minorHAnsi" w:cstheme="minorHAnsi"/>
          <w:sz w:val="24"/>
          <w:szCs w:val="24"/>
        </w:rPr>
        <w:t>By signing below, I agree and understand that I must satisfactorily perform each responsibility set forth to continue my employment with PSF</w:t>
      </w:r>
      <w:r>
        <w:rPr>
          <w:rFonts w:asciiTheme="minorHAnsi" w:hAnsiTheme="minorHAnsi" w:cstheme="minorHAnsi"/>
          <w:sz w:val="24"/>
          <w:szCs w:val="24"/>
        </w:rPr>
        <w:t>.</w:t>
      </w:r>
    </w:p>
    <w:p w14:paraId="77E0BB15" w14:textId="77777777" w:rsidR="00562137" w:rsidRPr="00385AE8" w:rsidRDefault="00562137" w:rsidP="00562137">
      <w:pPr>
        <w:pStyle w:val="BodyText3"/>
        <w:spacing w:after="0"/>
        <w:rPr>
          <w:rFonts w:asciiTheme="minorHAnsi" w:hAnsiTheme="minorHAnsi" w:cstheme="minorHAnsi"/>
          <w:b/>
          <w:sz w:val="24"/>
          <w:szCs w:val="24"/>
        </w:rPr>
      </w:pPr>
    </w:p>
    <w:p w14:paraId="0375FA76" w14:textId="77777777" w:rsidR="00562137" w:rsidRPr="00385AE8" w:rsidRDefault="00562137" w:rsidP="00562137">
      <w:pPr>
        <w:rPr>
          <w:rFonts w:asciiTheme="minorHAnsi" w:hAnsiTheme="minorHAnsi" w:cstheme="minorHAnsi"/>
          <w:b/>
        </w:rPr>
      </w:pPr>
    </w:p>
    <w:p w14:paraId="60162EA6" w14:textId="77777777" w:rsidR="00562137" w:rsidRPr="00E772C1" w:rsidRDefault="00562137" w:rsidP="00562137">
      <w:pPr>
        <w:rPr>
          <w:rFonts w:asciiTheme="minorHAnsi" w:hAnsiTheme="minorHAnsi" w:cstheme="minorHAnsi"/>
          <w:bCs/>
        </w:rPr>
      </w:pPr>
      <w:r w:rsidRPr="00E772C1">
        <w:rPr>
          <w:rFonts w:asciiTheme="minorHAnsi" w:hAnsiTheme="minorHAnsi" w:cstheme="minorHAnsi"/>
          <w:bCs/>
        </w:rPr>
        <w:t>_____________________________</w:t>
      </w:r>
      <w:r w:rsidRPr="00E772C1">
        <w:rPr>
          <w:rFonts w:asciiTheme="minorHAnsi" w:hAnsiTheme="minorHAnsi" w:cstheme="minorHAnsi"/>
          <w:bCs/>
        </w:rPr>
        <w:tab/>
      </w:r>
      <w:r w:rsidRPr="00E772C1">
        <w:rPr>
          <w:rFonts w:asciiTheme="minorHAnsi" w:hAnsiTheme="minorHAnsi" w:cstheme="minorHAnsi"/>
          <w:bCs/>
        </w:rPr>
        <w:tab/>
        <w:t>______________________________</w:t>
      </w:r>
    </w:p>
    <w:p w14:paraId="4E086F78" w14:textId="77777777" w:rsidR="00562137" w:rsidRPr="00E772C1" w:rsidRDefault="00562137" w:rsidP="00562137">
      <w:pPr>
        <w:rPr>
          <w:rFonts w:asciiTheme="minorHAnsi" w:hAnsiTheme="minorHAnsi" w:cstheme="minorHAnsi"/>
          <w:bCs/>
        </w:rPr>
      </w:pPr>
      <w:r w:rsidRPr="00E772C1">
        <w:rPr>
          <w:rFonts w:asciiTheme="minorHAnsi" w:hAnsiTheme="minorHAnsi" w:cstheme="minorHAnsi"/>
          <w:bCs/>
        </w:rPr>
        <w:t>Employee Name (Print)</w:t>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t>Supervisor’s Name (Print)</w:t>
      </w:r>
    </w:p>
    <w:p w14:paraId="34A92E47" w14:textId="77777777" w:rsidR="00562137" w:rsidRPr="00E772C1" w:rsidRDefault="00562137" w:rsidP="00562137">
      <w:pPr>
        <w:rPr>
          <w:rFonts w:asciiTheme="minorHAnsi" w:hAnsiTheme="minorHAnsi" w:cstheme="minorHAnsi"/>
          <w:bCs/>
        </w:rPr>
      </w:pPr>
    </w:p>
    <w:p w14:paraId="596131E8" w14:textId="77777777" w:rsidR="00562137" w:rsidRPr="00E772C1" w:rsidRDefault="00562137" w:rsidP="00562137">
      <w:pPr>
        <w:rPr>
          <w:rFonts w:asciiTheme="minorHAnsi" w:hAnsiTheme="minorHAnsi" w:cstheme="minorHAnsi"/>
          <w:bCs/>
        </w:rPr>
      </w:pPr>
    </w:p>
    <w:p w14:paraId="00C48281" w14:textId="77777777" w:rsidR="00562137" w:rsidRPr="00E772C1" w:rsidRDefault="00562137" w:rsidP="00562137">
      <w:pPr>
        <w:rPr>
          <w:rFonts w:asciiTheme="minorHAnsi" w:hAnsiTheme="minorHAnsi" w:cstheme="minorHAnsi"/>
          <w:bCs/>
        </w:rPr>
      </w:pPr>
      <w:r w:rsidRPr="00E772C1">
        <w:rPr>
          <w:rFonts w:asciiTheme="minorHAnsi" w:hAnsiTheme="minorHAnsi" w:cstheme="minorHAnsi"/>
          <w:bCs/>
        </w:rPr>
        <w:t>_____________________________</w:t>
      </w:r>
      <w:r w:rsidRPr="00E772C1">
        <w:rPr>
          <w:rFonts w:asciiTheme="minorHAnsi" w:hAnsiTheme="minorHAnsi" w:cstheme="minorHAnsi"/>
          <w:bCs/>
        </w:rPr>
        <w:tab/>
      </w:r>
      <w:r w:rsidRPr="00E772C1">
        <w:rPr>
          <w:rFonts w:asciiTheme="minorHAnsi" w:hAnsiTheme="minorHAnsi" w:cstheme="minorHAnsi"/>
          <w:bCs/>
        </w:rPr>
        <w:tab/>
        <w:t>______________________________</w:t>
      </w:r>
    </w:p>
    <w:p w14:paraId="0DCF2D96" w14:textId="77777777" w:rsidR="00562137" w:rsidRPr="00E772C1" w:rsidRDefault="00562137" w:rsidP="00562137">
      <w:pPr>
        <w:rPr>
          <w:rFonts w:asciiTheme="minorHAnsi" w:hAnsiTheme="minorHAnsi" w:cstheme="minorHAnsi"/>
          <w:bCs/>
        </w:rPr>
      </w:pPr>
      <w:r w:rsidRPr="00E772C1">
        <w:rPr>
          <w:rFonts w:asciiTheme="minorHAnsi" w:hAnsiTheme="minorHAnsi" w:cstheme="minorHAnsi"/>
          <w:bCs/>
        </w:rPr>
        <w:t>Employee Signature</w:t>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t>Supervisor’s Signature</w:t>
      </w:r>
    </w:p>
    <w:p w14:paraId="6014991A" w14:textId="77777777" w:rsidR="00562137" w:rsidRPr="00E772C1" w:rsidRDefault="00562137" w:rsidP="00562137">
      <w:pPr>
        <w:rPr>
          <w:rFonts w:asciiTheme="minorHAnsi" w:hAnsiTheme="minorHAnsi" w:cstheme="minorHAnsi"/>
          <w:bCs/>
        </w:rPr>
      </w:pPr>
    </w:p>
    <w:p w14:paraId="114255F9" w14:textId="77777777" w:rsidR="00562137" w:rsidRPr="00E772C1" w:rsidRDefault="00562137" w:rsidP="00562137">
      <w:pPr>
        <w:rPr>
          <w:rFonts w:asciiTheme="minorHAnsi" w:hAnsiTheme="minorHAnsi" w:cstheme="minorHAnsi"/>
          <w:bCs/>
        </w:rPr>
      </w:pPr>
    </w:p>
    <w:p w14:paraId="38E8F33F" w14:textId="77777777" w:rsidR="00562137" w:rsidRPr="00E772C1" w:rsidRDefault="00562137" w:rsidP="00562137">
      <w:pPr>
        <w:rPr>
          <w:rFonts w:asciiTheme="minorHAnsi" w:hAnsiTheme="minorHAnsi" w:cstheme="minorHAnsi"/>
          <w:bCs/>
        </w:rPr>
      </w:pPr>
      <w:r w:rsidRPr="00E772C1">
        <w:rPr>
          <w:rFonts w:asciiTheme="minorHAnsi" w:hAnsiTheme="minorHAnsi" w:cstheme="minorHAnsi"/>
          <w:bCs/>
        </w:rPr>
        <w:t>____________</w:t>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t>_____________</w:t>
      </w:r>
    </w:p>
    <w:p w14:paraId="43D21AFA" w14:textId="7C45C62B" w:rsidR="00562137" w:rsidRPr="00DF2665" w:rsidRDefault="00562137" w:rsidP="008D1D0F">
      <w:pPr>
        <w:rPr>
          <w:rFonts w:asciiTheme="minorHAnsi" w:hAnsiTheme="minorHAnsi"/>
          <w:sz w:val="18"/>
          <w:szCs w:val="18"/>
        </w:rPr>
      </w:pPr>
      <w:r w:rsidRPr="00E772C1">
        <w:rPr>
          <w:rFonts w:asciiTheme="minorHAnsi" w:hAnsiTheme="minorHAnsi" w:cstheme="minorHAnsi"/>
          <w:bCs/>
        </w:rPr>
        <w:t>Date</w:t>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t>Date</w:t>
      </w:r>
    </w:p>
    <w:sectPr w:rsidR="00562137" w:rsidRPr="00DF2665" w:rsidSect="00D548D4">
      <w:headerReference w:type="even" r:id="rId9"/>
      <w:headerReference w:type="default" r:id="rId10"/>
      <w:footerReference w:type="even" r:id="rId11"/>
      <w:footerReference w:type="default" r:id="rId12"/>
      <w:headerReference w:type="first" r:id="rId13"/>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7CBC" w14:textId="77777777" w:rsidR="00EB6B8E" w:rsidRDefault="00EB6B8E">
      <w:r>
        <w:separator/>
      </w:r>
    </w:p>
  </w:endnote>
  <w:endnote w:type="continuationSeparator" w:id="0">
    <w:p w14:paraId="55F05C51" w14:textId="77777777" w:rsidR="00EB6B8E" w:rsidRDefault="00EB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A5CF"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77BDEA56"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766D" w14:textId="6AA9C42E" w:rsidR="00317FBB" w:rsidRDefault="00562137" w:rsidP="00D548D4">
    <w:pPr>
      <w:pStyle w:val="Footer"/>
      <w:tabs>
        <w:tab w:val="clear" w:pos="4320"/>
        <w:tab w:val="clear" w:pos="8640"/>
        <w:tab w:val="center" w:pos="5040"/>
        <w:tab w:val="right" w:pos="9360"/>
      </w:tabs>
      <w:rPr>
        <w:rFonts w:asciiTheme="minorHAnsi" w:hAnsiTheme="minorHAnsi" w:cs="Estrangelo Edessa"/>
        <w:sz w:val="18"/>
        <w:szCs w:val="18"/>
      </w:rPr>
    </w:pPr>
    <w:r>
      <w:rPr>
        <w:rFonts w:asciiTheme="minorHAnsi" w:hAnsiTheme="minorHAnsi" w:cs="Estrangelo Edessa"/>
        <w:sz w:val="18"/>
        <w:szCs w:val="18"/>
      </w:rPr>
      <w:t xml:space="preserve">Updated </w:t>
    </w:r>
    <w:r w:rsidR="00211585">
      <w:rPr>
        <w:rFonts w:asciiTheme="minorHAnsi" w:hAnsiTheme="minorHAnsi" w:cs="Estrangelo Edessa"/>
        <w:sz w:val="18"/>
        <w:szCs w:val="18"/>
      </w:rPr>
      <w:t>03.</w:t>
    </w:r>
    <w:r w:rsidR="00642123">
      <w:rPr>
        <w:rFonts w:asciiTheme="minorHAnsi" w:hAnsiTheme="minorHAnsi" w:cs="Estrangelo Edessa"/>
        <w:sz w:val="18"/>
        <w:szCs w:val="18"/>
      </w:rPr>
      <w:t>11.2026</w:t>
    </w:r>
  </w:p>
  <w:p w14:paraId="12465EDE" w14:textId="77777777" w:rsidR="00562137" w:rsidRPr="0072054D" w:rsidRDefault="00562137" w:rsidP="00D548D4">
    <w:pPr>
      <w:pStyle w:val="Footer"/>
      <w:tabs>
        <w:tab w:val="clear" w:pos="4320"/>
        <w:tab w:val="clear" w:pos="8640"/>
        <w:tab w:val="center" w:pos="5040"/>
        <w:tab w:val="right" w:pos="9360"/>
      </w:tabs>
      <w:rPr>
        <w:rFonts w:asciiTheme="minorHAnsi" w:hAnsiTheme="minorHAnsi" w:cs="Estrangelo Edess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34EA" w14:textId="77777777" w:rsidR="00EB6B8E" w:rsidRDefault="00EB6B8E">
      <w:r>
        <w:separator/>
      </w:r>
    </w:p>
  </w:footnote>
  <w:footnote w:type="continuationSeparator" w:id="0">
    <w:p w14:paraId="1746603D" w14:textId="77777777" w:rsidR="00EB6B8E" w:rsidRDefault="00EB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DB95" w14:textId="5EACBA8B" w:rsidR="0084575F" w:rsidRDefault="0084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015B" w14:textId="237D5445" w:rsidR="00D548D4" w:rsidRPr="00D548D4" w:rsidRDefault="00E87706" w:rsidP="00D548D4">
    <w:pPr>
      <w:pStyle w:val="Header"/>
      <w:pBdr>
        <w:bottom w:val="single" w:sz="4" w:space="1" w:color="auto"/>
      </w:pBdr>
      <w:tabs>
        <w:tab w:val="clear" w:pos="8640"/>
        <w:tab w:val="right" w:pos="9360"/>
      </w:tabs>
      <w:rPr>
        <w:rFonts w:asciiTheme="minorHAnsi" w:hAnsiTheme="minorHAnsi" w:cs="Arial"/>
        <w:b/>
        <w:sz w:val="18"/>
        <w:szCs w:val="18"/>
      </w:rPr>
    </w:pPr>
    <w:r>
      <w:rPr>
        <w:rFonts w:asciiTheme="minorHAnsi" w:hAnsiTheme="minorHAnsi" w:cs="Arial"/>
        <w:b/>
        <w:sz w:val="18"/>
        <w:szCs w:val="18"/>
      </w:rPr>
      <w:t>JOB TITLE</w:t>
    </w:r>
    <w:r w:rsidR="009437F5">
      <w:rPr>
        <w:rFonts w:asciiTheme="minorHAnsi" w:hAnsiTheme="minorHAnsi" w:cs="Arial"/>
        <w:b/>
        <w:sz w:val="18"/>
        <w:szCs w:val="18"/>
      </w:rPr>
      <w:t xml:space="preserve"> </w:t>
    </w:r>
    <w:r w:rsidR="00D548D4" w:rsidRPr="00D548D4">
      <w:rPr>
        <w:rFonts w:asciiTheme="minorHAnsi" w:hAnsiTheme="minorHAnsi" w:cs="Arial"/>
        <w:b/>
        <w:sz w:val="18"/>
        <w:szCs w:val="18"/>
      </w:rPr>
      <w:tab/>
    </w:r>
    <w:r w:rsidR="00D548D4" w:rsidRPr="00D548D4">
      <w:rPr>
        <w:rFonts w:asciiTheme="minorHAnsi" w:hAnsiTheme="minorHAnsi" w:cs="Arial"/>
        <w:b/>
        <w:sz w:val="18"/>
        <w:szCs w:val="18"/>
      </w:rPr>
      <w:tab/>
    </w:r>
    <w:r w:rsidR="00E20213" w:rsidRPr="00E20213">
      <w:rPr>
        <w:rFonts w:asciiTheme="minorHAnsi" w:hAnsiTheme="minorHAnsi" w:cs="Arial"/>
        <w:b/>
        <w:sz w:val="18"/>
        <w:szCs w:val="18"/>
      </w:rPr>
      <w:t xml:space="preserve">Page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PAGE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1</w:t>
    </w:r>
    <w:r w:rsidR="00E20213" w:rsidRPr="00AA3339">
      <w:rPr>
        <w:rFonts w:asciiTheme="minorHAnsi" w:hAnsiTheme="minorHAnsi" w:cs="Arial"/>
        <w:b/>
        <w:sz w:val="18"/>
        <w:szCs w:val="18"/>
      </w:rPr>
      <w:fldChar w:fldCharType="end"/>
    </w:r>
    <w:r w:rsidR="00E20213" w:rsidRPr="00E20213">
      <w:rPr>
        <w:rFonts w:asciiTheme="minorHAnsi" w:hAnsiTheme="minorHAnsi" w:cs="Arial"/>
        <w:b/>
        <w:sz w:val="18"/>
        <w:szCs w:val="18"/>
      </w:rPr>
      <w:t xml:space="preserve"> of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NUMPAGES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2</w:t>
    </w:r>
    <w:r w:rsidR="00E20213" w:rsidRPr="00AA3339">
      <w:rPr>
        <w:rFonts w:asciiTheme="minorHAnsi" w:hAnsiTheme="minorHAnsi" w:cs="Arial"/>
        <w:b/>
        <w:sz w:val="18"/>
        <w:szCs w:val="18"/>
      </w:rPr>
      <w:fldChar w:fldCharType="end"/>
    </w:r>
  </w:p>
  <w:p w14:paraId="4FD7B8AA" w14:textId="77777777" w:rsidR="00D548D4" w:rsidRPr="00D548D4" w:rsidRDefault="00D548D4" w:rsidP="00D54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E145" w14:textId="76776D65" w:rsidR="0084575F" w:rsidRDefault="00845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17BF9"/>
    <w:multiLevelType w:val="multilevel"/>
    <w:tmpl w:val="998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80697"/>
    <w:multiLevelType w:val="multilevel"/>
    <w:tmpl w:val="EAA69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C0C7E"/>
    <w:multiLevelType w:val="multilevel"/>
    <w:tmpl w:val="D91C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F64D4"/>
    <w:multiLevelType w:val="multilevel"/>
    <w:tmpl w:val="B992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3B2789"/>
    <w:multiLevelType w:val="multilevel"/>
    <w:tmpl w:val="F1E4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A1AC0"/>
    <w:multiLevelType w:val="multilevel"/>
    <w:tmpl w:val="EAA69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6A2214"/>
    <w:multiLevelType w:val="multilevel"/>
    <w:tmpl w:val="3CE6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FB962A2"/>
    <w:multiLevelType w:val="multilevel"/>
    <w:tmpl w:val="998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444B8F"/>
    <w:multiLevelType w:val="multilevel"/>
    <w:tmpl w:val="EAA6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540EEE"/>
    <w:multiLevelType w:val="multilevel"/>
    <w:tmpl w:val="E80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041"/>
    <w:multiLevelType w:val="multilevel"/>
    <w:tmpl w:val="EAA69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141236">
    <w:abstractNumId w:val="13"/>
  </w:num>
  <w:num w:numId="2" w16cid:durableId="2001612454">
    <w:abstractNumId w:val="32"/>
  </w:num>
  <w:num w:numId="3" w16cid:durableId="1365908166">
    <w:abstractNumId w:val="12"/>
  </w:num>
  <w:num w:numId="4" w16cid:durableId="169567267">
    <w:abstractNumId w:val="37"/>
  </w:num>
  <w:num w:numId="5" w16cid:durableId="1456017969">
    <w:abstractNumId w:val="36"/>
  </w:num>
  <w:num w:numId="6" w16cid:durableId="1431046234">
    <w:abstractNumId w:val="1"/>
  </w:num>
  <w:num w:numId="7" w16cid:durableId="818838095">
    <w:abstractNumId w:val="26"/>
  </w:num>
  <w:num w:numId="8" w16cid:durableId="964967824">
    <w:abstractNumId w:val="31"/>
  </w:num>
  <w:num w:numId="9" w16cid:durableId="978339439">
    <w:abstractNumId w:val="5"/>
  </w:num>
  <w:num w:numId="10" w16cid:durableId="181019461">
    <w:abstractNumId w:val="0"/>
  </w:num>
  <w:num w:numId="11" w16cid:durableId="214128295">
    <w:abstractNumId w:val="25"/>
  </w:num>
  <w:num w:numId="12" w16cid:durableId="1460607259">
    <w:abstractNumId w:val="24"/>
  </w:num>
  <w:num w:numId="13" w16cid:durableId="1641039367">
    <w:abstractNumId w:val="11"/>
  </w:num>
  <w:num w:numId="14" w16cid:durableId="952055913">
    <w:abstractNumId w:val="6"/>
  </w:num>
  <w:num w:numId="15" w16cid:durableId="764810951">
    <w:abstractNumId w:val="28"/>
  </w:num>
  <w:num w:numId="16" w16cid:durableId="1625303457">
    <w:abstractNumId w:val="34"/>
  </w:num>
  <w:num w:numId="17" w16cid:durableId="1279798025">
    <w:abstractNumId w:val="7"/>
  </w:num>
  <w:num w:numId="18" w16cid:durableId="2074354698">
    <w:abstractNumId w:val="30"/>
  </w:num>
  <w:num w:numId="19" w16cid:durableId="1420253188">
    <w:abstractNumId w:val="19"/>
  </w:num>
  <w:num w:numId="20" w16cid:durableId="1314794923">
    <w:abstractNumId w:val="23"/>
  </w:num>
  <w:num w:numId="21" w16cid:durableId="384373426">
    <w:abstractNumId w:val="14"/>
  </w:num>
  <w:num w:numId="22" w16cid:durableId="646403470">
    <w:abstractNumId w:val="20"/>
  </w:num>
  <w:num w:numId="23" w16cid:durableId="134835938">
    <w:abstractNumId w:val="8"/>
  </w:num>
  <w:num w:numId="24" w16cid:durableId="1296910110">
    <w:abstractNumId w:val="29"/>
  </w:num>
  <w:num w:numId="25" w16cid:durableId="2005820792">
    <w:abstractNumId w:val="18"/>
  </w:num>
  <w:num w:numId="26" w16cid:durableId="246352968">
    <w:abstractNumId w:val="27"/>
  </w:num>
  <w:num w:numId="27" w16cid:durableId="1490101006">
    <w:abstractNumId w:val="33"/>
  </w:num>
  <w:num w:numId="28" w16cid:durableId="491334879">
    <w:abstractNumId w:val="22"/>
  </w:num>
  <w:num w:numId="29" w16cid:durableId="890460783">
    <w:abstractNumId w:val="17"/>
  </w:num>
  <w:num w:numId="30" w16cid:durableId="1117260288">
    <w:abstractNumId w:val="10"/>
  </w:num>
  <w:num w:numId="31" w16cid:durableId="1980571003">
    <w:abstractNumId w:val="4"/>
  </w:num>
  <w:num w:numId="32" w16cid:durableId="1732850804">
    <w:abstractNumId w:val="9"/>
  </w:num>
  <w:num w:numId="33" w16cid:durableId="1611281249">
    <w:abstractNumId w:val="3"/>
  </w:num>
  <w:num w:numId="34" w16cid:durableId="928780034">
    <w:abstractNumId w:val="21"/>
  </w:num>
  <w:num w:numId="35" w16cid:durableId="1380394908">
    <w:abstractNumId w:val="39"/>
  </w:num>
  <w:num w:numId="36" w16cid:durableId="1603605651">
    <w:abstractNumId w:val="15"/>
  </w:num>
  <w:num w:numId="37" w16cid:durableId="1692216920">
    <w:abstractNumId w:val="2"/>
  </w:num>
  <w:num w:numId="38" w16cid:durableId="1016925606">
    <w:abstractNumId w:val="35"/>
  </w:num>
  <w:num w:numId="39" w16cid:durableId="1558204193">
    <w:abstractNumId w:val="16"/>
  </w:num>
  <w:num w:numId="40" w16cid:durableId="506790569">
    <w:abstractNumId w:val="40"/>
  </w:num>
  <w:num w:numId="41" w16cid:durableId="3004095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74"/>
    <w:rsid w:val="00000CFF"/>
    <w:rsid w:val="00001A2D"/>
    <w:rsid w:val="000069CC"/>
    <w:rsid w:val="00006A71"/>
    <w:rsid w:val="000075CB"/>
    <w:rsid w:val="00007631"/>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271E8"/>
    <w:rsid w:val="00030B45"/>
    <w:rsid w:val="00030CCF"/>
    <w:rsid w:val="000314BC"/>
    <w:rsid w:val="000326B1"/>
    <w:rsid w:val="00032A9B"/>
    <w:rsid w:val="00034A43"/>
    <w:rsid w:val="00035199"/>
    <w:rsid w:val="0003649D"/>
    <w:rsid w:val="00040351"/>
    <w:rsid w:val="00041408"/>
    <w:rsid w:val="00044A8A"/>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0E24"/>
    <w:rsid w:val="00091C44"/>
    <w:rsid w:val="00093056"/>
    <w:rsid w:val="00093A05"/>
    <w:rsid w:val="00095CE2"/>
    <w:rsid w:val="00097E14"/>
    <w:rsid w:val="000A136D"/>
    <w:rsid w:val="000A13DF"/>
    <w:rsid w:val="000A3954"/>
    <w:rsid w:val="000A569C"/>
    <w:rsid w:val="000A5F80"/>
    <w:rsid w:val="000A6FE4"/>
    <w:rsid w:val="000A721C"/>
    <w:rsid w:val="000B1656"/>
    <w:rsid w:val="000B281B"/>
    <w:rsid w:val="000B4358"/>
    <w:rsid w:val="000B45A0"/>
    <w:rsid w:val="000C016B"/>
    <w:rsid w:val="000C0546"/>
    <w:rsid w:val="000C0C9E"/>
    <w:rsid w:val="000C2733"/>
    <w:rsid w:val="000C37F4"/>
    <w:rsid w:val="000C3C3E"/>
    <w:rsid w:val="000C3CE4"/>
    <w:rsid w:val="000C5484"/>
    <w:rsid w:val="000C54D5"/>
    <w:rsid w:val="000C6B52"/>
    <w:rsid w:val="000D092D"/>
    <w:rsid w:val="000D1A3B"/>
    <w:rsid w:val="000D260A"/>
    <w:rsid w:val="000D2656"/>
    <w:rsid w:val="000D3787"/>
    <w:rsid w:val="000D3858"/>
    <w:rsid w:val="000D46E2"/>
    <w:rsid w:val="000D6D16"/>
    <w:rsid w:val="000D6EBE"/>
    <w:rsid w:val="000D6F48"/>
    <w:rsid w:val="000D7D70"/>
    <w:rsid w:val="000E1ED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DA5"/>
    <w:rsid w:val="00122502"/>
    <w:rsid w:val="001226C8"/>
    <w:rsid w:val="00122DDD"/>
    <w:rsid w:val="001234B7"/>
    <w:rsid w:val="00125BBC"/>
    <w:rsid w:val="00131C6C"/>
    <w:rsid w:val="0013293A"/>
    <w:rsid w:val="00132AD9"/>
    <w:rsid w:val="001342FD"/>
    <w:rsid w:val="001346F6"/>
    <w:rsid w:val="00135460"/>
    <w:rsid w:val="001355DD"/>
    <w:rsid w:val="00141323"/>
    <w:rsid w:val="001437EF"/>
    <w:rsid w:val="0014383F"/>
    <w:rsid w:val="001454BE"/>
    <w:rsid w:val="001455E5"/>
    <w:rsid w:val="00150D3C"/>
    <w:rsid w:val="0015474F"/>
    <w:rsid w:val="00154AA4"/>
    <w:rsid w:val="00155A89"/>
    <w:rsid w:val="00156D36"/>
    <w:rsid w:val="00160271"/>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9BE"/>
    <w:rsid w:val="001B5CB0"/>
    <w:rsid w:val="001B6796"/>
    <w:rsid w:val="001B6882"/>
    <w:rsid w:val="001B68E9"/>
    <w:rsid w:val="001B7944"/>
    <w:rsid w:val="001B79B4"/>
    <w:rsid w:val="001B7C82"/>
    <w:rsid w:val="001C02DC"/>
    <w:rsid w:val="001C09E6"/>
    <w:rsid w:val="001C0C86"/>
    <w:rsid w:val="001C1620"/>
    <w:rsid w:val="001C3C11"/>
    <w:rsid w:val="001C6EB5"/>
    <w:rsid w:val="001D0493"/>
    <w:rsid w:val="001D0FFA"/>
    <w:rsid w:val="001D1472"/>
    <w:rsid w:val="001D1DD0"/>
    <w:rsid w:val="001D30CC"/>
    <w:rsid w:val="001D3581"/>
    <w:rsid w:val="001D384D"/>
    <w:rsid w:val="001D3D87"/>
    <w:rsid w:val="001D610E"/>
    <w:rsid w:val="001D6FC9"/>
    <w:rsid w:val="001D74E1"/>
    <w:rsid w:val="001D7843"/>
    <w:rsid w:val="001E11DA"/>
    <w:rsid w:val="001E19F3"/>
    <w:rsid w:val="001E4C49"/>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648A"/>
    <w:rsid w:val="00206B62"/>
    <w:rsid w:val="0020764E"/>
    <w:rsid w:val="00210D90"/>
    <w:rsid w:val="00211585"/>
    <w:rsid w:val="00211D79"/>
    <w:rsid w:val="00212797"/>
    <w:rsid w:val="00215001"/>
    <w:rsid w:val="00215624"/>
    <w:rsid w:val="00216C87"/>
    <w:rsid w:val="00216FD1"/>
    <w:rsid w:val="00225A1D"/>
    <w:rsid w:val="00226256"/>
    <w:rsid w:val="0022711D"/>
    <w:rsid w:val="00227F65"/>
    <w:rsid w:val="00230540"/>
    <w:rsid w:val="0023113F"/>
    <w:rsid w:val="002342E8"/>
    <w:rsid w:val="002353D5"/>
    <w:rsid w:val="00241D76"/>
    <w:rsid w:val="0024310B"/>
    <w:rsid w:val="00244098"/>
    <w:rsid w:val="0024424A"/>
    <w:rsid w:val="002452AF"/>
    <w:rsid w:val="002453AC"/>
    <w:rsid w:val="00247404"/>
    <w:rsid w:val="00251D13"/>
    <w:rsid w:val="0025369C"/>
    <w:rsid w:val="00253B13"/>
    <w:rsid w:val="00257029"/>
    <w:rsid w:val="00257238"/>
    <w:rsid w:val="00260C9C"/>
    <w:rsid w:val="00260FD1"/>
    <w:rsid w:val="00261037"/>
    <w:rsid w:val="00263134"/>
    <w:rsid w:val="00263A4E"/>
    <w:rsid w:val="00263F1B"/>
    <w:rsid w:val="0026499B"/>
    <w:rsid w:val="002677B5"/>
    <w:rsid w:val="00270215"/>
    <w:rsid w:val="002707D0"/>
    <w:rsid w:val="00270B8A"/>
    <w:rsid w:val="0027105C"/>
    <w:rsid w:val="00275A89"/>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19A"/>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AFB"/>
    <w:rsid w:val="002B7BCE"/>
    <w:rsid w:val="002C131E"/>
    <w:rsid w:val="002C2332"/>
    <w:rsid w:val="002C2521"/>
    <w:rsid w:val="002C2B0B"/>
    <w:rsid w:val="002C326C"/>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95"/>
    <w:rsid w:val="002F0140"/>
    <w:rsid w:val="002F0EBD"/>
    <w:rsid w:val="002F168D"/>
    <w:rsid w:val="002F1792"/>
    <w:rsid w:val="002F1BDE"/>
    <w:rsid w:val="002F47FF"/>
    <w:rsid w:val="002F780E"/>
    <w:rsid w:val="00300191"/>
    <w:rsid w:val="003015D7"/>
    <w:rsid w:val="00302289"/>
    <w:rsid w:val="00302568"/>
    <w:rsid w:val="00302D54"/>
    <w:rsid w:val="00303459"/>
    <w:rsid w:val="003050FB"/>
    <w:rsid w:val="003069D7"/>
    <w:rsid w:val="00306F5D"/>
    <w:rsid w:val="00310719"/>
    <w:rsid w:val="003119EC"/>
    <w:rsid w:val="003132AD"/>
    <w:rsid w:val="00314244"/>
    <w:rsid w:val="00314A8F"/>
    <w:rsid w:val="00314F0B"/>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2C0"/>
    <w:rsid w:val="00341347"/>
    <w:rsid w:val="00342727"/>
    <w:rsid w:val="00343307"/>
    <w:rsid w:val="003435F7"/>
    <w:rsid w:val="003538C9"/>
    <w:rsid w:val="00353A85"/>
    <w:rsid w:val="00353C4E"/>
    <w:rsid w:val="003541CC"/>
    <w:rsid w:val="003546C8"/>
    <w:rsid w:val="0035571A"/>
    <w:rsid w:val="00356630"/>
    <w:rsid w:val="00356CE8"/>
    <w:rsid w:val="0035782F"/>
    <w:rsid w:val="003603B1"/>
    <w:rsid w:val="00361A89"/>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B7A00"/>
    <w:rsid w:val="003C1784"/>
    <w:rsid w:val="003C68E9"/>
    <w:rsid w:val="003C6A05"/>
    <w:rsid w:val="003D12E8"/>
    <w:rsid w:val="003D498A"/>
    <w:rsid w:val="003D506C"/>
    <w:rsid w:val="003D6473"/>
    <w:rsid w:val="003D6677"/>
    <w:rsid w:val="003E02F0"/>
    <w:rsid w:val="003E0619"/>
    <w:rsid w:val="003E0823"/>
    <w:rsid w:val="003E27A8"/>
    <w:rsid w:val="003E3643"/>
    <w:rsid w:val="003E39AA"/>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30C2"/>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85F7F"/>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10FA"/>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1B6"/>
    <w:rsid w:val="00512D20"/>
    <w:rsid w:val="00513581"/>
    <w:rsid w:val="00513E89"/>
    <w:rsid w:val="005151AA"/>
    <w:rsid w:val="0051567D"/>
    <w:rsid w:val="005166AC"/>
    <w:rsid w:val="00516917"/>
    <w:rsid w:val="00516BB5"/>
    <w:rsid w:val="00517FDE"/>
    <w:rsid w:val="00520D8E"/>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8F"/>
    <w:rsid w:val="005548C6"/>
    <w:rsid w:val="00556EBC"/>
    <w:rsid w:val="00557196"/>
    <w:rsid w:val="0056175E"/>
    <w:rsid w:val="00562137"/>
    <w:rsid w:val="00566C28"/>
    <w:rsid w:val="0057488C"/>
    <w:rsid w:val="00574FCA"/>
    <w:rsid w:val="0057533E"/>
    <w:rsid w:val="00575841"/>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A323C"/>
    <w:rsid w:val="005A368A"/>
    <w:rsid w:val="005A505A"/>
    <w:rsid w:val="005A5274"/>
    <w:rsid w:val="005A6656"/>
    <w:rsid w:val="005A7333"/>
    <w:rsid w:val="005B011E"/>
    <w:rsid w:val="005B1A15"/>
    <w:rsid w:val="005B1B83"/>
    <w:rsid w:val="005B22D9"/>
    <w:rsid w:val="005B43B4"/>
    <w:rsid w:val="005B4C18"/>
    <w:rsid w:val="005B4CA3"/>
    <w:rsid w:val="005C0D4D"/>
    <w:rsid w:val="005C1CB6"/>
    <w:rsid w:val="005C2C11"/>
    <w:rsid w:val="005C54E9"/>
    <w:rsid w:val="005C5A68"/>
    <w:rsid w:val="005C5A95"/>
    <w:rsid w:val="005C5CED"/>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4E92"/>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B57"/>
    <w:rsid w:val="00625DD0"/>
    <w:rsid w:val="00626299"/>
    <w:rsid w:val="006266D4"/>
    <w:rsid w:val="00626984"/>
    <w:rsid w:val="00631588"/>
    <w:rsid w:val="006349A8"/>
    <w:rsid w:val="006351A2"/>
    <w:rsid w:val="00640EFB"/>
    <w:rsid w:val="00640F8D"/>
    <w:rsid w:val="00642123"/>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C2E"/>
    <w:rsid w:val="00680326"/>
    <w:rsid w:val="0068065C"/>
    <w:rsid w:val="00681089"/>
    <w:rsid w:val="00681888"/>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7BD"/>
    <w:rsid w:val="006C19FF"/>
    <w:rsid w:val="006C3792"/>
    <w:rsid w:val="006C6805"/>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2AAC"/>
    <w:rsid w:val="006E4C7A"/>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808"/>
    <w:rsid w:val="00746457"/>
    <w:rsid w:val="0075009D"/>
    <w:rsid w:val="0075069A"/>
    <w:rsid w:val="00750FC6"/>
    <w:rsid w:val="007536CF"/>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5C36"/>
    <w:rsid w:val="00796AD8"/>
    <w:rsid w:val="007972BA"/>
    <w:rsid w:val="007A0AD4"/>
    <w:rsid w:val="007A0D77"/>
    <w:rsid w:val="007A1531"/>
    <w:rsid w:val="007A2B14"/>
    <w:rsid w:val="007A3316"/>
    <w:rsid w:val="007A4427"/>
    <w:rsid w:val="007A4590"/>
    <w:rsid w:val="007A4C50"/>
    <w:rsid w:val="007A4F6E"/>
    <w:rsid w:val="007A61A1"/>
    <w:rsid w:val="007A61DF"/>
    <w:rsid w:val="007B1E1D"/>
    <w:rsid w:val="007B1FED"/>
    <w:rsid w:val="007B3A3A"/>
    <w:rsid w:val="007B573C"/>
    <w:rsid w:val="007B7FE8"/>
    <w:rsid w:val="007C2E3C"/>
    <w:rsid w:val="007C36E3"/>
    <w:rsid w:val="007C4050"/>
    <w:rsid w:val="007C4348"/>
    <w:rsid w:val="007C4C81"/>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C09"/>
    <w:rsid w:val="00851CA6"/>
    <w:rsid w:val="00854337"/>
    <w:rsid w:val="008556CB"/>
    <w:rsid w:val="008629ED"/>
    <w:rsid w:val="0086328F"/>
    <w:rsid w:val="00863D0F"/>
    <w:rsid w:val="00865736"/>
    <w:rsid w:val="0086793D"/>
    <w:rsid w:val="00867B53"/>
    <w:rsid w:val="00870826"/>
    <w:rsid w:val="00870ADD"/>
    <w:rsid w:val="008725A2"/>
    <w:rsid w:val="008749A3"/>
    <w:rsid w:val="00874F1B"/>
    <w:rsid w:val="0087538D"/>
    <w:rsid w:val="008759A2"/>
    <w:rsid w:val="00876169"/>
    <w:rsid w:val="00877812"/>
    <w:rsid w:val="0088128C"/>
    <w:rsid w:val="0089036D"/>
    <w:rsid w:val="00891E52"/>
    <w:rsid w:val="00892FCA"/>
    <w:rsid w:val="008935FD"/>
    <w:rsid w:val="00893FE8"/>
    <w:rsid w:val="00895573"/>
    <w:rsid w:val="008956A6"/>
    <w:rsid w:val="00895EB2"/>
    <w:rsid w:val="00897476"/>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C0877"/>
    <w:rsid w:val="008C1F73"/>
    <w:rsid w:val="008C1FCF"/>
    <w:rsid w:val="008C2345"/>
    <w:rsid w:val="008C244B"/>
    <w:rsid w:val="008C3A77"/>
    <w:rsid w:val="008C5FD4"/>
    <w:rsid w:val="008D1D0F"/>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1619F"/>
    <w:rsid w:val="00921090"/>
    <w:rsid w:val="00921ED1"/>
    <w:rsid w:val="00923057"/>
    <w:rsid w:val="00924FB2"/>
    <w:rsid w:val="00926D2C"/>
    <w:rsid w:val="0093171C"/>
    <w:rsid w:val="00931D20"/>
    <w:rsid w:val="00931E28"/>
    <w:rsid w:val="0093405D"/>
    <w:rsid w:val="00934C2D"/>
    <w:rsid w:val="009379E6"/>
    <w:rsid w:val="009400F2"/>
    <w:rsid w:val="009422CC"/>
    <w:rsid w:val="00942F71"/>
    <w:rsid w:val="009432DC"/>
    <w:rsid w:val="0094337B"/>
    <w:rsid w:val="009437F5"/>
    <w:rsid w:val="009442A7"/>
    <w:rsid w:val="0094432E"/>
    <w:rsid w:val="00944B1A"/>
    <w:rsid w:val="00944D5D"/>
    <w:rsid w:val="00945FD7"/>
    <w:rsid w:val="0094628D"/>
    <w:rsid w:val="00947083"/>
    <w:rsid w:val="00951D57"/>
    <w:rsid w:val="00953194"/>
    <w:rsid w:val="00953246"/>
    <w:rsid w:val="009539D7"/>
    <w:rsid w:val="00953DC6"/>
    <w:rsid w:val="00955453"/>
    <w:rsid w:val="0095616F"/>
    <w:rsid w:val="009567DE"/>
    <w:rsid w:val="009573D3"/>
    <w:rsid w:val="00957409"/>
    <w:rsid w:val="00957FBC"/>
    <w:rsid w:val="00961870"/>
    <w:rsid w:val="00961E63"/>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B88"/>
    <w:rsid w:val="00985D6F"/>
    <w:rsid w:val="0098683B"/>
    <w:rsid w:val="00987407"/>
    <w:rsid w:val="00990CD3"/>
    <w:rsid w:val="00991728"/>
    <w:rsid w:val="00991803"/>
    <w:rsid w:val="0099525C"/>
    <w:rsid w:val="00995D11"/>
    <w:rsid w:val="009A1AB6"/>
    <w:rsid w:val="009A4B12"/>
    <w:rsid w:val="009A4C37"/>
    <w:rsid w:val="009A5302"/>
    <w:rsid w:val="009A584C"/>
    <w:rsid w:val="009A5DBB"/>
    <w:rsid w:val="009A6C5C"/>
    <w:rsid w:val="009B2391"/>
    <w:rsid w:val="009B2ACB"/>
    <w:rsid w:val="009B31B7"/>
    <w:rsid w:val="009B37EB"/>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23AE"/>
    <w:rsid w:val="00A326D0"/>
    <w:rsid w:val="00A329D4"/>
    <w:rsid w:val="00A345B5"/>
    <w:rsid w:val="00A356B8"/>
    <w:rsid w:val="00A35752"/>
    <w:rsid w:val="00A35A6F"/>
    <w:rsid w:val="00A366BF"/>
    <w:rsid w:val="00A37DB9"/>
    <w:rsid w:val="00A41CCB"/>
    <w:rsid w:val="00A44DDA"/>
    <w:rsid w:val="00A44E64"/>
    <w:rsid w:val="00A50A2E"/>
    <w:rsid w:val="00A53D7E"/>
    <w:rsid w:val="00A6079A"/>
    <w:rsid w:val="00A6260F"/>
    <w:rsid w:val="00A654FB"/>
    <w:rsid w:val="00A66EB3"/>
    <w:rsid w:val="00A6720A"/>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794"/>
    <w:rsid w:val="00AC0C5C"/>
    <w:rsid w:val="00AC1CFC"/>
    <w:rsid w:val="00AC456D"/>
    <w:rsid w:val="00AC52A5"/>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07E1"/>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24D1"/>
    <w:rsid w:val="00B15578"/>
    <w:rsid w:val="00B157E2"/>
    <w:rsid w:val="00B16D70"/>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3BF2"/>
    <w:rsid w:val="00B5520C"/>
    <w:rsid w:val="00B559CF"/>
    <w:rsid w:val="00B55F7A"/>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29C"/>
    <w:rsid w:val="00B95CBA"/>
    <w:rsid w:val="00B95D52"/>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213A"/>
    <w:rsid w:val="00BC2494"/>
    <w:rsid w:val="00BC2CA8"/>
    <w:rsid w:val="00BC2D26"/>
    <w:rsid w:val="00BC3D00"/>
    <w:rsid w:val="00BC5E66"/>
    <w:rsid w:val="00BC6B2A"/>
    <w:rsid w:val="00BC6CEA"/>
    <w:rsid w:val="00BC6FBB"/>
    <w:rsid w:val="00BD0130"/>
    <w:rsid w:val="00BD0D28"/>
    <w:rsid w:val="00BD0F77"/>
    <w:rsid w:val="00BD1FA5"/>
    <w:rsid w:val="00BE0BF8"/>
    <w:rsid w:val="00BE13F1"/>
    <w:rsid w:val="00BE1AEF"/>
    <w:rsid w:val="00BE4246"/>
    <w:rsid w:val="00BE51DF"/>
    <w:rsid w:val="00BE5863"/>
    <w:rsid w:val="00BE692D"/>
    <w:rsid w:val="00BF0A34"/>
    <w:rsid w:val="00BF12DE"/>
    <w:rsid w:val="00BF3F15"/>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1A6B"/>
    <w:rsid w:val="00C52EE1"/>
    <w:rsid w:val="00C5347A"/>
    <w:rsid w:val="00C53899"/>
    <w:rsid w:val="00C5527C"/>
    <w:rsid w:val="00C55461"/>
    <w:rsid w:val="00C56030"/>
    <w:rsid w:val="00C604DF"/>
    <w:rsid w:val="00C621F7"/>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5F42"/>
    <w:rsid w:val="00C969F3"/>
    <w:rsid w:val="00C96D59"/>
    <w:rsid w:val="00C96DBD"/>
    <w:rsid w:val="00C97A12"/>
    <w:rsid w:val="00C97FF2"/>
    <w:rsid w:val="00CA0CA7"/>
    <w:rsid w:val="00CA29D7"/>
    <w:rsid w:val="00CA3216"/>
    <w:rsid w:val="00CA3B1A"/>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E04A9"/>
    <w:rsid w:val="00CE0C5A"/>
    <w:rsid w:val="00CE19DD"/>
    <w:rsid w:val="00CE2E39"/>
    <w:rsid w:val="00CE3892"/>
    <w:rsid w:val="00CE4661"/>
    <w:rsid w:val="00CE5209"/>
    <w:rsid w:val="00CE5A9C"/>
    <w:rsid w:val="00CE6BC3"/>
    <w:rsid w:val="00CF15FB"/>
    <w:rsid w:val="00CF16B4"/>
    <w:rsid w:val="00CF1B74"/>
    <w:rsid w:val="00CF1F02"/>
    <w:rsid w:val="00CF2D15"/>
    <w:rsid w:val="00CF34AE"/>
    <w:rsid w:val="00CF6C5E"/>
    <w:rsid w:val="00D015E7"/>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A51B3"/>
    <w:rsid w:val="00DB2165"/>
    <w:rsid w:val="00DB4293"/>
    <w:rsid w:val="00DB546C"/>
    <w:rsid w:val="00DB5594"/>
    <w:rsid w:val="00DB7468"/>
    <w:rsid w:val="00DC0081"/>
    <w:rsid w:val="00DC0D36"/>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47538"/>
    <w:rsid w:val="00E5261A"/>
    <w:rsid w:val="00E52CBC"/>
    <w:rsid w:val="00E53129"/>
    <w:rsid w:val="00E53273"/>
    <w:rsid w:val="00E53E7B"/>
    <w:rsid w:val="00E54769"/>
    <w:rsid w:val="00E547ED"/>
    <w:rsid w:val="00E55884"/>
    <w:rsid w:val="00E578B5"/>
    <w:rsid w:val="00E60232"/>
    <w:rsid w:val="00E614DB"/>
    <w:rsid w:val="00E61758"/>
    <w:rsid w:val="00E621DD"/>
    <w:rsid w:val="00E625B1"/>
    <w:rsid w:val="00E62F4D"/>
    <w:rsid w:val="00E649C4"/>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4520"/>
    <w:rsid w:val="00EB4966"/>
    <w:rsid w:val="00EB6ABF"/>
    <w:rsid w:val="00EB6B8E"/>
    <w:rsid w:val="00EB74F0"/>
    <w:rsid w:val="00EB75DF"/>
    <w:rsid w:val="00EC0212"/>
    <w:rsid w:val="00EC1239"/>
    <w:rsid w:val="00EC1E49"/>
    <w:rsid w:val="00EC2541"/>
    <w:rsid w:val="00EC3220"/>
    <w:rsid w:val="00EC366E"/>
    <w:rsid w:val="00EC384B"/>
    <w:rsid w:val="00EC4B1C"/>
    <w:rsid w:val="00EC5714"/>
    <w:rsid w:val="00EC629E"/>
    <w:rsid w:val="00EC6D63"/>
    <w:rsid w:val="00EC76CC"/>
    <w:rsid w:val="00EC772E"/>
    <w:rsid w:val="00ED097B"/>
    <w:rsid w:val="00ED118E"/>
    <w:rsid w:val="00ED1C12"/>
    <w:rsid w:val="00ED2B7C"/>
    <w:rsid w:val="00ED41F2"/>
    <w:rsid w:val="00ED4ACF"/>
    <w:rsid w:val="00ED727E"/>
    <w:rsid w:val="00EE05A6"/>
    <w:rsid w:val="00EE1014"/>
    <w:rsid w:val="00EE16C2"/>
    <w:rsid w:val="00EE2E7F"/>
    <w:rsid w:val="00EE4EC1"/>
    <w:rsid w:val="00EE5DBB"/>
    <w:rsid w:val="00EE7283"/>
    <w:rsid w:val="00EF01C3"/>
    <w:rsid w:val="00EF0BD0"/>
    <w:rsid w:val="00EF0DC9"/>
    <w:rsid w:val="00EF0F2D"/>
    <w:rsid w:val="00EF0F96"/>
    <w:rsid w:val="00EF1AC9"/>
    <w:rsid w:val="00EF2739"/>
    <w:rsid w:val="00EF397D"/>
    <w:rsid w:val="00EF4EDD"/>
    <w:rsid w:val="00EF61BD"/>
    <w:rsid w:val="00EF6B26"/>
    <w:rsid w:val="00EF6B97"/>
    <w:rsid w:val="00EF7260"/>
    <w:rsid w:val="00F0062F"/>
    <w:rsid w:val="00F02AC8"/>
    <w:rsid w:val="00F036DD"/>
    <w:rsid w:val="00F05F1F"/>
    <w:rsid w:val="00F07D7B"/>
    <w:rsid w:val="00F1048D"/>
    <w:rsid w:val="00F116CF"/>
    <w:rsid w:val="00F11C74"/>
    <w:rsid w:val="00F11FA5"/>
    <w:rsid w:val="00F12E73"/>
    <w:rsid w:val="00F14357"/>
    <w:rsid w:val="00F147DA"/>
    <w:rsid w:val="00F14F9E"/>
    <w:rsid w:val="00F166A9"/>
    <w:rsid w:val="00F16E85"/>
    <w:rsid w:val="00F20C4F"/>
    <w:rsid w:val="00F246C8"/>
    <w:rsid w:val="00F24F1B"/>
    <w:rsid w:val="00F2578A"/>
    <w:rsid w:val="00F26F63"/>
    <w:rsid w:val="00F2725E"/>
    <w:rsid w:val="00F30B7F"/>
    <w:rsid w:val="00F31671"/>
    <w:rsid w:val="00F31E7F"/>
    <w:rsid w:val="00F32255"/>
    <w:rsid w:val="00F33CDA"/>
    <w:rsid w:val="00F42017"/>
    <w:rsid w:val="00F42BAE"/>
    <w:rsid w:val="00F43F38"/>
    <w:rsid w:val="00F44480"/>
    <w:rsid w:val="00F44E71"/>
    <w:rsid w:val="00F454E6"/>
    <w:rsid w:val="00F45B51"/>
    <w:rsid w:val="00F46C09"/>
    <w:rsid w:val="00F52183"/>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10DB"/>
    <w:rsid w:val="00F723BD"/>
    <w:rsid w:val="00F73349"/>
    <w:rsid w:val="00F74F3F"/>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03ECD"/>
  <w15:docId w15:val="{AB6D6DAA-7114-4102-BBF1-140D7694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paragraph" w:styleId="Heading1">
    <w:name w:val="heading 1"/>
    <w:basedOn w:val="Normal"/>
    <w:next w:val="Normal"/>
    <w:link w:val="Heading1Char"/>
    <w:uiPriority w:val="9"/>
    <w:qFormat/>
    <w:rsid w:val="003E39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E39A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customStyle="1" w:styleId="HeaderChar">
    <w:name w:val="Header Char"/>
    <w:basedOn w:val="DefaultParagraphFont"/>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Theme="minorHAnsi" w:hAnsi="Calibri" w:cs="Calibri"/>
      <w:sz w:val="22"/>
      <w:szCs w:val="22"/>
    </w:rPr>
  </w:style>
  <w:style w:type="paragraph" w:styleId="NormalWeb">
    <w:name w:val="Normal (Web)"/>
    <w:basedOn w:val="Normal"/>
    <w:uiPriority w:val="99"/>
    <w:unhideWhenUsed/>
    <w:rsid w:val="00D862B1"/>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basedOn w:val="CommentTextChar"/>
    <w:link w:val="CommentSubject"/>
    <w:uiPriority w:val="99"/>
    <w:semiHidden/>
    <w:rsid w:val="00135460"/>
    <w:rPr>
      <w:b/>
      <w:bCs/>
    </w:rPr>
  </w:style>
  <w:style w:type="paragraph" w:styleId="BodyText3">
    <w:name w:val="Body Text 3"/>
    <w:basedOn w:val="Normal"/>
    <w:link w:val="BodyText3Char"/>
    <w:uiPriority w:val="99"/>
    <w:unhideWhenUsed/>
    <w:rsid w:val="00211D79"/>
    <w:pPr>
      <w:spacing w:after="120"/>
    </w:pPr>
    <w:rPr>
      <w:sz w:val="16"/>
      <w:szCs w:val="16"/>
    </w:rPr>
  </w:style>
  <w:style w:type="character" w:customStyle="1" w:styleId="BodyText3Char">
    <w:name w:val="Body Text 3 Char"/>
    <w:basedOn w:val="DefaultParagraphFont"/>
    <w:link w:val="BodyText3"/>
    <w:uiPriority w:val="99"/>
    <w:rsid w:val="00211D79"/>
    <w:rPr>
      <w:sz w:val="16"/>
      <w:szCs w:val="16"/>
    </w:rPr>
  </w:style>
  <w:style w:type="character" w:customStyle="1" w:styleId="Heading3Char">
    <w:name w:val="Heading 3 Char"/>
    <w:basedOn w:val="DefaultParagraphFont"/>
    <w:link w:val="Heading3"/>
    <w:uiPriority w:val="9"/>
    <w:rsid w:val="003E39AA"/>
    <w:rPr>
      <w:b/>
      <w:bCs/>
      <w:sz w:val="27"/>
      <w:szCs w:val="27"/>
    </w:rPr>
  </w:style>
  <w:style w:type="character" w:customStyle="1" w:styleId="Heading1Char">
    <w:name w:val="Heading 1 Char"/>
    <w:basedOn w:val="DefaultParagraphFont"/>
    <w:link w:val="Heading1"/>
    <w:uiPriority w:val="9"/>
    <w:rsid w:val="003E39A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3421">
      <w:bodyDiv w:val="1"/>
      <w:marLeft w:val="0"/>
      <w:marRight w:val="0"/>
      <w:marTop w:val="0"/>
      <w:marBottom w:val="0"/>
      <w:divBdr>
        <w:top w:val="none" w:sz="0" w:space="0" w:color="auto"/>
        <w:left w:val="none" w:sz="0" w:space="0" w:color="auto"/>
        <w:bottom w:val="none" w:sz="0" w:space="0" w:color="auto"/>
        <w:right w:val="none" w:sz="0" w:space="0" w:color="auto"/>
      </w:divBdr>
    </w:div>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417555978">
      <w:bodyDiv w:val="1"/>
      <w:marLeft w:val="0"/>
      <w:marRight w:val="0"/>
      <w:marTop w:val="0"/>
      <w:marBottom w:val="0"/>
      <w:divBdr>
        <w:top w:val="none" w:sz="0" w:space="0" w:color="auto"/>
        <w:left w:val="none" w:sz="0" w:space="0" w:color="auto"/>
        <w:bottom w:val="none" w:sz="0" w:space="0" w:color="auto"/>
        <w:right w:val="none" w:sz="0" w:space="0" w:color="auto"/>
      </w:divBdr>
    </w:div>
    <w:div w:id="700546043">
      <w:bodyDiv w:val="1"/>
      <w:marLeft w:val="0"/>
      <w:marRight w:val="0"/>
      <w:marTop w:val="0"/>
      <w:marBottom w:val="0"/>
      <w:divBdr>
        <w:top w:val="none" w:sz="0" w:space="0" w:color="auto"/>
        <w:left w:val="none" w:sz="0" w:space="0" w:color="auto"/>
        <w:bottom w:val="none" w:sz="0" w:space="0" w:color="auto"/>
        <w:right w:val="none" w:sz="0" w:space="0" w:color="auto"/>
      </w:divBdr>
    </w:div>
    <w:div w:id="894778382">
      <w:bodyDiv w:val="1"/>
      <w:marLeft w:val="0"/>
      <w:marRight w:val="0"/>
      <w:marTop w:val="0"/>
      <w:marBottom w:val="0"/>
      <w:divBdr>
        <w:top w:val="none" w:sz="0" w:space="0" w:color="auto"/>
        <w:left w:val="none" w:sz="0" w:space="0" w:color="auto"/>
        <w:bottom w:val="none" w:sz="0" w:space="0" w:color="auto"/>
        <w:right w:val="none" w:sz="0" w:space="0" w:color="auto"/>
      </w:divBdr>
    </w:div>
    <w:div w:id="1316299188">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2281929">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1589073259">
      <w:bodyDiv w:val="1"/>
      <w:marLeft w:val="0"/>
      <w:marRight w:val="0"/>
      <w:marTop w:val="0"/>
      <w:marBottom w:val="0"/>
      <w:divBdr>
        <w:top w:val="none" w:sz="0" w:space="0" w:color="auto"/>
        <w:left w:val="none" w:sz="0" w:space="0" w:color="auto"/>
        <w:bottom w:val="none" w:sz="0" w:space="0" w:color="auto"/>
        <w:right w:val="none" w:sz="0" w:space="0" w:color="auto"/>
      </w:divBdr>
    </w:div>
    <w:div w:id="1622030308">
      <w:bodyDiv w:val="1"/>
      <w:marLeft w:val="0"/>
      <w:marRight w:val="0"/>
      <w:marTop w:val="0"/>
      <w:marBottom w:val="0"/>
      <w:divBdr>
        <w:top w:val="none" w:sz="0" w:space="0" w:color="auto"/>
        <w:left w:val="none" w:sz="0" w:space="0" w:color="auto"/>
        <w:bottom w:val="none" w:sz="0" w:space="0" w:color="auto"/>
        <w:right w:val="none" w:sz="0" w:space="0" w:color="auto"/>
      </w:divBdr>
    </w:div>
    <w:div w:id="1801922126">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1251</Words>
  <Characters>8591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NBerkley</dc:creator>
  <cp:lastModifiedBy>Chastidy Starling</cp:lastModifiedBy>
  <cp:revision>5</cp:revision>
  <cp:lastPrinted>2026-03-10T14:42:00Z</cp:lastPrinted>
  <dcterms:created xsi:type="dcterms:W3CDTF">2026-03-11T19:03:00Z</dcterms:created>
  <dcterms:modified xsi:type="dcterms:W3CDTF">2026-03-11T21:31:00Z</dcterms:modified>
</cp:coreProperties>
</file>