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96713" w14:textId="77777777" w:rsidR="00010740" w:rsidRPr="00521322" w:rsidRDefault="004F4855" w:rsidP="00C94559">
      <w:pPr>
        <w:tabs>
          <w:tab w:val="left" w:pos="4770"/>
          <w:tab w:val="left" w:pos="6840"/>
        </w:tabs>
        <w:rPr>
          <w:rFonts w:ascii="Freestyle Script" w:hAnsi="Freestyle Script" w:cs="Estrangelo Edessa"/>
          <w:b/>
          <w:color w:val="548DD4"/>
          <w:sz w:val="57"/>
          <w:szCs w:val="57"/>
        </w:rPr>
      </w:pPr>
      <w:r>
        <w:rPr>
          <w:noProof/>
        </w:rPr>
        <mc:AlternateContent>
          <mc:Choice Requires="wps">
            <w:drawing>
              <wp:anchor distT="0" distB="0" distL="114300" distR="114300" simplePos="0" relativeHeight="251658240" behindDoc="1" locked="0" layoutInCell="1" allowOverlap="1" wp14:anchorId="49A8848B" wp14:editId="60F1A0FC">
                <wp:simplePos x="0" y="0"/>
                <wp:positionH relativeFrom="margin">
                  <wp:posOffset>152400</wp:posOffset>
                </wp:positionH>
                <wp:positionV relativeFrom="paragraph">
                  <wp:posOffset>-260985</wp:posOffset>
                </wp:positionV>
                <wp:extent cx="1447800" cy="1495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495425"/>
                        </a:xfrm>
                        <a:prstGeom prst="rect">
                          <a:avLst/>
                        </a:prstGeom>
                        <a:solidFill>
                          <a:sysClr val="window" lastClr="FFFFFF"/>
                        </a:solidFill>
                        <a:ln w="6350">
                          <a:noFill/>
                        </a:ln>
                        <a:effectLst/>
                      </wps:spPr>
                      <wps:txbx>
                        <w:txbxContent>
                          <w:p w14:paraId="658A9546" w14:textId="77777777" w:rsidR="007717EB" w:rsidRPr="00521322" w:rsidRDefault="004F4855" w:rsidP="007717EB">
                            <w:pPr>
                              <w:jc w:val="center"/>
                              <w:rPr>
                                <w:rFonts w:ascii="Calibri" w:hAnsi="Calibri"/>
                                <w:b/>
                                <w:sz w:val="40"/>
                                <w:szCs w:val="40"/>
                              </w:rPr>
                            </w:pPr>
                            <w:r w:rsidRPr="001D4C08">
                              <w:rPr>
                                <w:noProof/>
                              </w:rPr>
                              <w:drawing>
                                <wp:inline distT="0" distB="0" distL="0" distR="0" wp14:anchorId="09EB538C" wp14:editId="23F0E586">
                                  <wp:extent cx="1210310" cy="1541145"/>
                                  <wp:effectExtent l="0" t="0" r="0" b="0"/>
                                  <wp:docPr id="2" name="Picture 5" descr="Logo-Vertic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Vertical.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0310" cy="15411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9A8848B"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" fillcolor="window" stroked="f" strokeweight=".5pt">
                <v:textbox>
                  <w:txbxContent>
                    <w:p w14:paraId="658A9546" w14:textId="77777777" w:rsidR="007717EB" w:rsidRPr="00521322" w:rsidRDefault="004F4855" w:rsidP="007717EB">
                      <w:pPr>
                        <w:jc w:val="center"/>
                        <w:rPr>
                          <w:rFonts w:ascii="Calibri" w:hAnsi="Calibri"/>
                          <w:b/>
                          <w:sz w:val="40"/>
                          <w:szCs w:val="40"/>
                        </w:rPr>
                      </w:pPr>
                      <w:r w:rsidRPr="001D4C08">
                        <w:rPr>
                          <w:noProof/>
                        </w:rPr>
                        <w:drawing>
                          <wp:inline distT="0" distB="0" distL="0" distR="0" wp14:anchorId="09EB538C" wp14:editId="23F0E586">
                            <wp:extent cx="1210310" cy="1541145"/>
                            <wp:effectExtent l="0" t="0" r="0" b="0"/>
                            <wp:docPr id="2" name="Picture 5" descr="Logo-Vertic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Vertical.JP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1541145"/>
                                    </a:xfrm>
                                    <a:prstGeom prst="rect">
                                      <a:avLst/>
                                    </a:prstGeom>
                                    <a:noFill/>
                                    <a:ln>
                                      <a:noFill/>
                                    </a:ln>
                                  </pic:spPr>
                                </pic:pic>
                              </a:graphicData>
                            </a:graphic>
                          </wp:inline>
                        </w:drawing>
                      </w:r>
                    </w:p>
                  </w:txbxContent>
                </v:textbox>
                <w10:wrap anchorx="margin"/>
              </v:shape>
            </w:pict>
          </mc:Fallback>
        </mc:AlternateContent>
      </w:r>
    </w:p>
    <w:p w14:paraId="38F41D11" w14:textId="77777777" w:rsidR="003637D4" w:rsidRPr="00521322" w:rsidRDefault="00263134" w:rsidP="00263134">
      <w:pPr>
        <w:spacing w:before="240"/>
        <w:jc w:val="right"/>
        <w:rPr>
          <w:rFonts w:ascii="Calibri" w:hAnsi="Calibri" w:cs="Estrangelo Edessa"/>
          <w:b/>
          <w:color w:val="CC3300"/>
          <w:sz w:val="16"/>
          <w:szCs w:val="16"/>
        </w:rPr>
      </w:pPr>
      <w:r w:rsidRPr="00521322">
        <w:rPr>
          <w:rFonts w:ascii="Calibri" w:hAnsi="Calibri" w:cs="Estrangelo Edessa"/>
          <w:b/>
          <w:color w:val="CC3300"/>
          <w:sz w:val="44"/>
          <w:szCs w:val="49"/>
        </w:rPr>
        <w:br/>
      </w:r>
      <w:r w:rsidR="003637D4" w:rsidRPr="00521322">
        <w:rPr>
          <w:rFonts w:ascii="Calibri" w:hAnsi="Calibri" w:cs="Estrangelo Edessa"/>
          <w:b/>
          <w:color w:val="CC3300"/>
          <w:sz w:val="36"/>
          <w:szCs w:val="36"/>
        </w:rPr>
        <w:t>JOB DESCRIPTION</w:t>
      </w:r>
      <w:r w:rsidR="0042011F" w:rsidRPr="00521322">
        <w:rPr>
          <w:rFonts w:ascii="Calibri" w:hAnsi="Calibri" w:cs="Estrangelo Edessa"/>
          <w:b/>
          <w:color w:val="CC3300"/>
          <w:sz w:val="36"/>
          <w:szCs w:val="36"/>
        </w:rPr>
        <w:t xml:space="preserve">                                                         </w:t>
      </w:r>
    </w:p>
    <w:p w14:paraId="080BF4DD" w14:textId="77777777" w:rsidR="00A80CDD" w:rsidRPr="00442675" w:rsidRDefault="004F4855" w:rsidP="00D548D4">
      <w:pPr>
        <w:ind w:right="2160"/>
        <w:jc w:val="both"/>
        <w:rPr>
          <w:sz w:val="16"/>
          <w:szCs w:val="16"/>
        </w:rPr>
      </w:pPr>
      <w:r>
        <w:rPr>
          <w:noProof/>
        </w:rPr>
        <mc:AlternateContent>
          <mc:Choice Requires="wps">
            <w:drawing>
              <wp:anchor distT="4294967291" distB="4294967291" distL="114300" distR="114300" simplePos="0" relativeHeight="251657216" behindDoc="0" locked="0" layoutInCell="1" allowOverlap="1" wp14:anchorId="30B9D13E" wp14:editId="639D0E5D">
                <wp:simplePos x="0" y="0"/>
                <wp:positionH relativeFrom="page">
                  <wp:align>right</wp:align>
                </wp:positionH>
                <wp:positionV relativeFrom="paragraph">
                  <wp:posOffset>12699</wp:posOffset>
                </wp:positionV>
                <wp:extent cx="7762875" cy="0"/>
                <wp:effectExtent l="0" t="1270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62875" cy="0"/>
                        </a:xfrm>
                        <a:prstGeom prst="straightConnector1">
                          <a:avLst/>
                        </a:prstGeom>
                        <a:noFill/>
                        <a:ln w="19050">
                          <a:solidFill>
                            <a:srgbClr val="1F497D">
                              <a:lumMod val="60000"/>
                              <a:lumOff val="40000"/>
                            </a:srgbClr>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3AA2553" id="_x0000_t32" coordsize="21600,21600" o:spt="32" o:oned="t" path="m,l21600,21600e" filled="f">
                <v:path arrowok="t" fillok="f" o:connecttype="none"/>
                <o:lock v:ext="edit" shapetype="t"/>
              </v:shapetype>
              <v:shape id="Straight Arrow Connector 1" o:spid="_x0000_s1026" type="#_x0000_t32" style="position:absolute;margin-left:560.05pt;margin-top:1pt;width:611.25pt;height:0;z-index:251657216;visibility:visible;mso-wrap-style:square;mso-width-percent:0;mso-height-percent:0;mso-wrap-distance-left:9pt;mso-wrap-distance-top:.mm;mso-wrap-distance-right:9pt;mso-wrap-distance-bottom:.mm;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" strokecolor="#558ed5" strokeweight="1.5pt">
                <o:lock v:ext="edit" shapetype="f"/>
                <w10:wrap anchorx="page"/>
              </v:shape>
            </w:pict>
          </mc:Fallback>
        </mc:AlternateContent>
      </w:r>
    </w:p>
    <w:p w14:paraId="4DBD7409" w14:textId="171BD865" w:rsidR="005A5274" w:rsidRPr="00521322" w:rsidRDefault="005A5274" w:rsidP="00D548D4">
      <w:pPr>
        <w:jc w:val="both"/>
        <w:rPr>
          <w:rFonts w:ascii="Calibri" w:hAnsi="Calibri" w:cs="Arial"/>
          <w:i/>
          <w:sz w:val="20"/>
          <w:szCs w:val="20"/>
        </w:rPr>
      </w:pPr>
      <w:r w:rsidRPr="00521322">
        <w:rPr>
          <w:rFonts w:ascii="Calibri" w:hAnsi="Calibri" w:cs="Arial"/>
          <w:i/>
          <w:sz w:val="20"/>
          <w:szCs w:val="20"/>
        </w:rPr>
        <w:t xml:space="preserve">To perform this job successfully, an individual must be able to perform </w:t>
      </w:r>
      <w:r w:rsidR="007E48BF" w:rsidRPr="00521322">
        <w:rPr>
          <w:rFonts w:ascii="Calibri" w:hAnsi="Calibri" w:cs="Arial"/>
          <w:i/>
          <w:sz w:val="20"/>
          <w:szCs w:val="20"/>
        </w:rPr>
        <w:t xml:space="preserve">the </w:t>
      </w:r>
      <w:r w:rsidR="001C6EB5" w:rsidRPr="00521322">
        <w:rPr>
          <w:rFonts w:ascii="Calibri" w:hAnsi="Calibri" w:cs="Arial"/>
          <w:i/>
          <w:sz w:val="20"/>
          <w:szCs w:val="20"/>
        </w:rPr>
        <w:t>essential</w:t>
      </w:r>
      <w:r w:rsidRPr="00521322">
        <w:rPr>
          <w:rFonts w:ascii="Calibri" w:hAnsi="Calibri" w:cs="Arial"/>
          <w:i/>
          <w:sz w:val="20"/>
          <w:szCs w:val="20"/>
        </w:rPr>
        <w:t xml:space="preserve"> job function</w:t>
      </w:r>
      <w:r w:rsidR="007E48BF" w:rsidRPr="00521322">
        <w:rPr>
          <w:rFonts w:ascii="Calibri" w:hAnsi="Calibri" w:cs="Arial"/>
          <w:i/>
          <w:sz w:val="20"/>
          <w:szCs w:val="20"/>
        </w:rPr>
        <w:t>s</w:t>
      </w:r>
      <w:r w:rsidRPr="00521322">
        <w:rPr>
          <w:rFonts w:ascii="Calibri" w:hAnsi="Calibri" w:cs="Arial"/>
          <w:i/>
          <w:sz w:val="20"/>
          <w:szCs w:val="20"/>
        </w:rPr>
        <w:t xml:space="preserve"> satisfactorily</w:t>
      </w:r>
      <w:r w:rsidR="00B837CF" w:rsidRPr="00521322">
        <w:rPr>
          <w:rFonts w:ascii="Calibri" w:hAnsi="Calibri" w:cs="Arial"/>
          <w:i/>
          <w:sz w:val="20"/>
          <w:szCs w:val="20"/>
        </w:rPr>
        <w:t xml:space="preserve">. </w:t>
      </w:r>
      <w:r w:rsidRPr="00521322">
        <w:rPr>
          <w:rFonts w:ascii="Calibri" w:hAnsi="Calibri" w:cs="Arial"/>
          <w:i/>
          <w:sz w:val="20"/>
          <w:szCs w:val="20"/>
        </w:rPr>
        <w:t xml:space="preserve">Reasonable accommodations may be made to enable individuals with </w:t>
      </w:r>
      <w:r w:rsidR="00010740" w:rsidRPr="00521322">
        <w:rPr>
          <w:rFonts w:ascii="Calibri" w:hAnsi="Calibri" w:cs="Arial"/>
          <w:i/>
          <w:sz w:val="20"/>
          <w:szCs w:val="20"/>
        </w:rPr>
        <w:t>disabilities</w:t>
      </w:r>
      <w:r w:rsidRPr="00521322">
        <w:rPr>
          <w:rFonts w:ascii="Calibri" w:hAnsi="Calibri" w:cs="Arial"/>
          <w:i/>
          <w:sz w:val="20"/>
          <w:szCs w:val="20"/>
        </w:rPr>
        <w:t xml:space="preserve"> to perform the primary job functions herein described</w:t>
      </w:r>
      <w:r w:rsidR="00B837CF" w:rsidRPr="00521322">
        <w:rPr>
          <w:rFonts w:ascii="Calibri" w:hAnsi="Calibri" w:cs="Arial"/>
          <w:i/>
          <w:sz w:val="20"/>
          <w:szCs w:val="20"/>
        </w:rPr>
        <w:t xml:space="preserve">. </w:t>
      </w:r>
      <w:r w:rsidRPr="00521322">
        <w:rPr>
          <w:rFonts w:ascii="Calibri" w:hAnsi="Calibri" w:cs="Arial"/>
          <w:i/>
          <w:sz w:val="20"/>
          <w:szCs w:val="20"/>
        </w:rPr>
        <w:t xml:space="preserve">Since every duty </w:t>
      </w:r>
      <w:r w:rsidR="00E107A2" w:rsidRPr="00521322">
        <w:rPr>
          <w:rFonts w:ascii="Calibri" w:hAnsi="Calibri" w:cs="Arial"/>
          <w:i/>
          <w:sz w:val="20"/>
          <w:szCs w:val="20"/>
        </w:rPr>
        <w:t>associated</w:t>
      </w:r>
      <w:r w:rsidRPr="00521322">
        <w:rPr>
          <w:rFonts w:ascii="Calibri" w:hAnsi="Calibri" w:cs="Arial"/>
          <w:i/>
          <w:sz w:val="20"/>
          <w:szCs w:val="20"/>
        </w:rPr>
        <w:t xml:space="preserve"> with this position may not be described herein, employees may be required to perfo</w:t>
      </w:r>
      <w:r w:rsidR="00010740" w:rsidRPr="00521322">
        <w:rPr>
          <w:rFonts w:ascii="Calibri" w:hAnsi="Calibri" w:cs="Arial"/>
          <w:i/>
          <w:sz w:val="20"/>
          <w:szCs w:val="20"/>
        </w:rPr>
        <w:t>r</w:t>
      </w:r>
      <w:r w:rsidRPr="00521322">
        <w:rPr>
          <w:rFonts w:ascii="Calibri" w:hAnsi="Calibri" w:cs="Arial"/>
          <w:i/>
          <w:sz w:val="20"/>
          <w:szCs w:val="20"/>
        </w:rPr>
        <w:t xml:space="preserve">m duties not specifically spelled out in the job description, but which may be reasonably considered to be incidental in the </w:t>
      </w:r>
      <w:r w:rsidR="00B837CF" w:rsidRPr="00521322">
        <w:rPr>
          <w:rFonts w:ascii="Calibri" w:hAnsi="Calibri" w:cs="Arial"/>
          <w:i/>
          <w:sz w:val="20"/>
          <w:szCs w:val="20"/>
        </w:rPr>
        <w:t>performance</w:t>
      </w:r>
      <w:r w:rsidRPr="00521322">
        <w:rPr>
          <w:rFonts w:ascii="Calibri" w:hAnsi="Calibri" w:cs="Arial"/>
          <w:i/>
          <w:sz w:val="20"/>
          <w:szCs w:val="20"/>
        </w:rPr>
        <w:t xml:space="preserve"> of their duties just as though they were actually written out in </w:t>
      </w:r>
      <w:r w:rsidR="0022711D" w:rsidRPr="00521322">
        <w:rPr>
          <w:rFonts w:ascii="Calibri" w:hAnsi="Calibri" w:cs="Arial"/>
          <w:i/>
          <w:sz w:val="20"/>
          <w:szCs w:val="20"/>
        </w:rPr>
        <w:t xml:space="preserve">this </w:t>
      </w:r>
      <w:r w:rsidRPr="00521322">
        <w:rPr>
          <w:rFonts w:ascii="Calibri" w:hAnsi="Calibri" w:cs="Arial"/>
          <w:i/>
          <w:sz w:val="20"/>
          <w:szCs w:val="20"/>
        </w:rPr>
        <w:t>job description</w:t>
      </w:r>
      <w:r w:rsidR="0022711D" w:rsidRPr="00521322">
        <w:rPr>
          <w:rFonts w:ascii="Calibri" w:hAnsi="Calibri" w:cs="Arial"/>
          <w:i/>
          <w:sz w:val="20"/>
          <w:szCs w:val="20"/>
        </w:rPr>
        <w:t>.</w:t>
      </w:r>
      <w:r w:rsidRPr="00521322">
        <w:rPr>
          <w:rFonts w:ascii="Calibri" w:hAnsi="Calibri" w:cs="Arial"/>
          <w:i/>
          <w:sz w:val="20"/>
          <w:szCs w:val="20"/>
        </w:rPr>
        <w:t xml:space="preserve"> </w:t>
      </w:r>
    </w:p>
    <w:p w14:paraId="78196E7C" w14:textId="2878C51E" w:rsidR="005A5274" w:rsidRPr="00521322" w:rsidRDefault="00B94E8D" w:rsidP="00244098">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Calibri" w:hAnsi="Calibri" w:cs="Arial"/>
          <w:sz w:val="36"/>
          <w:szCs w:val="36"/>
        </w:rPr>
      </w:pPr>
      <w:r>
        <w:rPr>
          <w:rFonts w:ascii="Calibri" w:hAnsi="Calibri" w:cs="Arial"/>
          <w:b/>
          <w:sz w:val="36"/>
          <w:szCs w:val="36"/>
        </w:rPr>
        <w:t xml:space="preserve">DIRECTOR OF </w:t>
      </w:r>
      <w:r w:rsidR="00040AB8">
        <w:rPr>
          <w:rFonts w:ascii="Calibri" w:hAnsi="Calibri" w:cs="Arial"/>
          <w:b/>
          <w:sz w:val="36"/>
          <w:szCs w:val="36"/>
        </w:rPr>
        <w:t>UTILIZATION MANAGEMENT</w:t>
      </w:r>
    </w:p>
    <w:p w14:paraId="02B07680" w14:textId="284F4288" w:rsidR="005A5274" w:rsidRPr="00521322"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Calibri" w:hAnsi="Calibri" w:cs="Arial"/>
          <w:sz w:val="28"/>
          <w:szCs w:val="28"/>
        </w:rPr>
      </w:pPr>
      <w:r w:rsidRPr="00521322">
        <w:rPr>
          <w:rFonts w:ascii="Calibri" w:hAnsi="Calibri" w:cs="Arial"/>
          <w:b/>
          <w:sz w:val="28"/>
          <w:szCs w:val="28"/>
        </w:rPr>
        <w:t>Department:</w:t>
      </w:r>
      <w:r w:rsidRPr="00521322">
        <w:rPr>
          <w:rFonts w:ascii="Calibri" w:hAnsi="Calibri" w:cs="Arial"/>
          <w:b/>
          <w:sz w:val="28"/>
          <w:szCs w:val="28"/>
        </w:rPr>
        <w:tab/>
      </w:r>
      <w:r w:rsidR="00D75AA4">
        <w:rPr>
          <w:rFonts w:ascii="Calibri" w:hAnsi="Calibri" w:cs="Arial"/>
          <w:b/>
          <w:sz w:val="28"/>
          <w:szCs w:val="28"/>
        </w:rPr>
        <w:t>Utilization Management</w:t>
      </w:r>
    </w:p>
    <w:p w14:paraId="1BD54E28" w14:textId="596571C6" w:rsidR="004348F0" w:rsidRPr="00521322"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Calibri" w:hAnsi="Calibri" w:cs="Arial"/>
          <w:sz w:val="28"/>
          <w:szCs w:val="28"/>
          <w:u w:val="single"/>
        </w:rPr>
      </w:pPr>
      <w:r w:rsidRPr="00521322">
        <w:rPr>
          <w:rFonts w:ascii="Calibri" w:hAnsi="Calibri" w:cs="Arial"/>
          <w:b/>
          <w:sz w:val="28"/>
          <w:szCs w:val="28"/>
        </w:rPr>
        <w:t>FLSA Status:</w:t>
      </w:r>
      <w:r w:rsidRPr="00521322">
        <w:rPr>
          <w:rFonts w:ascii="Calibri" w:hAnsi="Calibri" w:cs="Arial"/>
          <w:b/>
          <w:sz w:val="28"/>
          <w:szCs w:val="28"/>
        </w:rPr>
        <w:tab/>
      </w:r>
      <w:r w:rsidRPr="00521322">
        <w:rPr>
          <w:rFonts w:ascii="Calibri" w:hAnsi="Calibri" w:cs="Arial"/>
          <w:sz w:val="28"/>
          <w:szCs w:val="28"/>
        </w:rPr>
        <w:tab/>
      </w:r>
      <w:r w:rsidR="005548C6" w:rsidRPr="00521322">
        <w:rPr>
          <w:rFonts w:ascii="Calibri" w:hAnsi="Calibri" w:cs="Arial"/>
          <w:b/>
          <w:sz w:val="28"/>
          <w:szCs w:val="28"/>
        </w:rPr>
        <w:t>Exempt</w:t>
      </w:r>
      <w:r w:rsidR="005548C6" w:rsidRPr="00521322">
        <w:rPr>
          <w:rFonts w:ascii="Calibri" w:hAnsi="Calibri" w:cs="Arial"/>
          <w:sz w:val="28"/>
          <w:szCs w:val="28"/>
        </w:rPr>
        <w:t xml:space="preserve"> </w:t>
      </w:r>
    </w:p>
    <w:p w14:paraId="61241677" w14:textId="77777777" w:rsidR="005A5274" w:rsidRPr="00521322" w:rsidRDefault="005A5274" w:rsidP="00D9179B">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jc w:val="center"/>
        <w:rPr>
          <w:rFonts w:ascii="Calibri" w:hAnsi="Calibri" w:cs="Arial"/>
          <w:b/>
          <w:u w:val="single"/>
        </w:rPr>
      </w:pPr>
      <w:r w:rsidRPr="00521322">
        <w:rPr>
          <w:rFonts w:ascii="Calibri" w:hAnsi="Calibri" w:cs="Arial"/>
          <w:b/>
          <w:u w:val="single"/>
        </w:rPr>
        <w:t>JOB SUMMARY</w:t>
      </w:r>
    </w:p>
    <w:p w14:paraId="5B9C2557" w14:textId="5500A489" w:rsidR="0099525C" w:rsidRPr="00521322" w:rsidRDefault="00122D7E" w:rsidP="00E97939">
      <w:pPr>
        <w:autoSpaceDE w:val="0"/>
        <w:autoSpaceDN w:val="0"/>
        <w:adjustRightInd w:val="0"/>
        <w:jc w:val="both"/>
        <w:rPr>
          <w:rFonts w:ascii="Calibri" w:hAnsi="Calibri" w:cs="Arial"/>
          <w:snapToGrid w:val="0"/>
        </w:rPr>
      </w:pPr>
      <w:r>
        <w:rPr>
          <w:rFonts w:ascii="Calibri" w:hAnsi="Calibri" w:cs="Arial"/>
          <w:snapToGrid w:val="0"/>
        </w:rPr>
        <w:t xml:space="preserve">The </w:t>
      </w:r>
      <w:r w:rsidR="00BF3AA6" w:rsidRPr="00BF3AA6">
        <w:rPr>
          <w:rFonts w:ascii="Calibri" w:hAnsi="Calibri" w:cs="Arial"/>
          <w:snapToGrid w:val="0"/>
        </w:rPr>
        <w:t>Director of Utilization Management</w:t>
      </w:r>
      <w:r w:rsidR="00BF3AA6">
        <w:rPr>
          <w:rFonts w:ascii="Calibri" w:hAnsi="Calibri" w:cs="Arial"/>
          <w:snapToGrid w:val="0"/>
        </w:rPr>
        <w:t xml:space="preserve"> </w:t>
      </w:r>
      <w:r>
        <w:rPr>
          <w:rFonts w:ascii="Calibri" w:hAnsi="Calibri" w:cs="Arial"/>
          <w:snapToGrid w:val="0"/>
        </w:rPr>
        <w:t>is responsible for</w:t>
      </w:r>
      <w:r w:rsidR="00247BD4">
        <w:rPr>
          <w:rFonts w:ascii="Calibri" w:hAnsi="Calibri" w:cs="Arial"/>
          <w:snapToGrid w:val="0"/>
        </w:rPr>
        <w:t xml:space="preserve"> </w:t>
      </w:r>
      <w:r w:rsidR="00E74D17" w:rsidRPr="00E74D17">
        <w:rPr>
          <w:rFonts w:ascii="Calibri" w:hAnsi="Calibri" w:cs="Arial"/>
          <w:snapToGrid w:val="0"/>
        </w:rPr>
        <w:t>overseeing service authorizations</w:t>
      </w:r>
      <w:r w:rsidR="00FC184E">
        <w:rPr>
          <w:rFonts w:ascii="Calibri" w:hAnsi="Calibri" w:cs="Arial"/>
          <w:snapToGrid w:val="0"/>
        </w:rPr>
        <w:t xml:space="preserve"> and the Certified Behavioral Health Assessment (CBHA) process</w:t>
      </w:r>
      <w:r w:rsidR="00E74D17" w:rsidRPr="00E74D17">
        <w:rPr>
          <w:rFonts w:ascii="Calibri" w:hAnsi="Calibri" w:cs="Arial"/>
          <w:snapToGrid w:val="0"/>
        </w:rPr>
        <w:t>, ensuring that services for children are producing desired outcomes and are achieving permanency</w:t>
      </w:r>
      <w:r w:rsidR="00E74D17">
        <w:rPr>
          <w:rFonts w:ascii="Calibri" w:hAnsi="Calibri" w:cs="Arial"/>
          <w:snapToGrid w:val="0"/>
        </w:rPr>
        <w:t xml:space="preserve"> and for managing</w:t>
      </w:r>
      <w:r w:rsidR="00E74D17" w:rsidRPr="00E74D17">
        <w:rPr>
          <w:rFonts w:ascii="Calibri" w:hAnsi="Calibri" w:cs="Arial"/>
          <w:snapToGrid w:val="0"/>
        </w:rPr>
        <w:t xml:space="preserve"> a team of individuals </w:t>
      </w:r>
      <w:r w:rsidR="009161F6">
        <w:rPr>
          <w:rFonts w:ascii="Calibri" w:hAnsi="Calibri" w:cs="Arial"/>
          <w:snapToGrid w:val="0"/>
        </w:rPr>
        <w:t xml:space="preserve">who </w:t>
      </w:r>
      <w:r w:rsidR="00E74D17" w:rsidRPr="00E74D17">
        <w:rPr>
          <w:rFonts w:ascii="Calibri" w:hAnsi="Calibri" w:cs="Arial"/>
          <w:snapToGrid w:val="0"/>
        </w:rPr>
        <w:t>serve to make direct connections between the needs of the community’s children and families and the providers that meet those needs. This position is also responsible for the continuous quality improvement and data analytics associated with the Utilization Management (UM) units and may serve in other such capacities outside of these units.</w:t>
      </w:r>
      <w:r w:rsidR="00D75AA4">
        <w:rPr>
          <w:rFonts w:ascii="Calibri" w:hAnsi="Calibri" w:cs="Arial"/>
          <w:snapToGrid w:val="0"/>
        </w:rPr>
        <w:t xml:space="preserve"> This position reports directly to the Vice President of Information Technology and Utilization Management.</w:t>
      </w:r>
    </w:p>
    <w:p w14:paraId="06499B3E" w14:textId="77777777" w:rsidR="0061053A" w:rsidRDefault="0061053A" w:rsidP="0099525C">
      <w:pPr>
        <w:autoSpaceDE w:val="0"/>
        <w:autoSpaceDN w:val="0"/>
        <w:adjustRightInd w:val="0"/>
        <w:jc w:val="both"/>
        <w:rPr>
          <w:rFonts w:ascii="Calibri" w:hAnsi="Calibri" w:cs="Arial"/>
          <w:i/>
          <w:iCs/>
          <w:snapToGrid w:val="0"/>
        </w:rPr>
      </w:pPr>
    </w:p>
    <w:p w14:paraId="1E7A048D" w14:textId="77777777" w:rsidR="0099525C" w:rsidRPr="00521322" w:rsidRDefault="0099525C" w:rsidP="0099525C">
      <w:pPr>
        <w:autoSpaceDE w:val="0"/>
        <w:autoSpaceDN w:val="0"/>
        <w:adjustRightInd w:val="0"/>
        <w:jc w:val="both"/>
        <w:rPr>
          <w:rFonts w:ascii="Calibri" w:hAnsi="Calibri" w:cs="Arial"/>
          <w:i/>
          <w:iCs/>
          <w:snapToGrid w:val="0"/>
        </w:rPr>
      </w:pPr>
    </w:p>
    <w:p w14:paraId="4A0D47CD" w14:textId="77777777" w:rsidR="0054112D" w:rsidRPr="00521322" w:rsidRDefault="0054112D" w:rsidP="0099525C">
      <w:pPr>
        <w:autoSpaceDE w:val="0"/>
        <w:autoSpaceDN w:val="0"/>
        <w:adjustRightInd w:val="0"/>
        <w:jc w:val="center"/>
        <w:rPr>
          <w:rFonts w:ascii="Calibri" w:hAnsi="Calibri" w:cs="Arial"/>
          <w:snapToGrid w:val="0"/>
        </w:rPr>
      </w:pPr>
      <w:r w:rsidRPr="00521322">
        <w:rPr>
          <w:rFonts w:ascii="Calibri" w:hAnsi="Calibri" w:cs="Arial"/>
          <w:b/>
          <w:u w:val="single"/>
        </w:rPr>
        <w:t>ESSENTIAL JOB FUNCTIONS</w:t>
      </w:r>
    </w:p>
    <w:p w14:paraId="3BE3D203" w14:textId="44365DF6" w:rsidR="00F31E0A" w:rsidRPr="00F31E0A" w:rsidRDefault="00F31E0A" w:rsidP="00D75AA4">
      <w:pPr>
        <w:numPr>
          <w:ilvl w:val="0"/>
          <w:numId w:val="25"/>
        </w:numPr>
        <w:tabs>
          <w:tab w:val="left" w:pos="720"/>
          <w:tab w:val="left" w:pos="1440"/>
          <w:tab w:val="left" w:pos="5040"/>
        </w:tabs>
        <w:suppressAutoHyphens/>
        <w:ind w:left="360" w:hanging="360"/>
        <w:jc w:val="both"/>
        <w:rPr>
          <w:rFonts w:ascii="Calibri" w:hAnsi="Calibri" w:cs="Arial"/>
          <w:spacing w:val="-3"/>
        </w:rPr>
      </w:pPr>
      <w:r>
        <w:rPr>
          <w:rFonts w:ascii="Calibri" w:hAnsi="Calibri" w:cs="Arial"/>
          <w:spacing w:val="-3"/>
        </w:rPr>
        <w:t>Provides d</w:t>
      </w:r>
      <w:r w:rsidRPr="00F31E0A">
        <w:rPr>
          <w:rFonts w:ascii="Calibri" w:hAnsi="Calibri" w:cs="Arial"/>
          <w:spacing w:val="-3"/>
        </w:rPr>
        <w:t>irect supervision of professional and administrative positions assigned to the Utilization Management Department.</w:t>
      </w:r>
    </w:p>
    <w:p w14:paraId="2DFC9774" w14:textId="318F1A1B" w:rsidR="00F31E0A" w:rsidRPr="00F31E0A" w:rsidRDefault="00F31E0A" w:rsidP="00D75AA4">
      <w:pPr>
        <w:numPr>
          <w:ilvl w:val="0"/>
          <w:numId w:val="25"/>
        </w:numPr>
        <w:tabs>
          <w:tab w:val="left" w:pos="720"/>
          <w:tab w:val="left" w:pos="1440"/>
          <w:tab w:val="left" w:pos="5040"/>
        </w:tabs>
        <w:suppressAutoHyphens/>
        <w:ind w:left="360" w:hanging="360"/>
        <w:jc w:val="both"/>
        <w:rPr>
          <w:rFonts w:ascii="Calibri" w:hAnsi="Calibri" w:cs="Arial"/>
          <w:spacing w:val="-3"/>
        </w:rPr>
      </w:pPr>
      <w:r w:rsidRPr="00F31E0A">
        <w:rPr>
          <w:rFonts w:ascii="Calibri" w:hAnsi="Calibri" w:cs="Arial"/>
          <w:spacing w:val="-3"/>
        </w:rPr>
        <w:t>Analyze</w:t>
      </w:r>
      <w:r>
        <w:rPr>
          <w:rFonts w:ascii="Calibri" w:hAnsi="Calibri" w:cs="Arial"/>
          <w:spacing w:val="-3"/>
        </w:rPr>
        <w:t>s</w:t>
      </w:r>
      <w:r w:rsidRPr="00F31E0A">
        <w:rPr>
          <w:rFonts w:ascii="Calibri" w:hAnsi="Calibri" w:cs="Arial"/>
          <w:spacing w:val="-3"/>
        </w:rPr>
        <w:t xml:space="preserve"> and report</w:t>
      </w:r>
      <w:r>
        <w:rPr>
          <w:rFonts w:ascii="Calibri" w:hAnsi="Calibri" w:cs="Arial"/>
          <w:spacing w:val="-3"/>
        </w:rPr>
        <w:t>s</w:t>
      </w:r>
      <w:r w:rsidRPr="00F31E0A">
        <w:rPr>
          <w:rFonts w:ascii="Calibri" w:hAnsi="Calibri" w:cs="Arial"/>
          <w:spacing w:val="-3"/>
        </w:rPr>
        <w:t xml:space="preserve"> Utilization Management data for use in budget analyses, staffing and service allocation considerations, quality improvement, and performance measure analyses</w:t>
      </w:r>
      <w:r w:rsidR="00B837CF" w:rsidRPr="00F31E0A">
        <w:rPr>
          <w:rFonts w:ascii="Calibri" w:hAnsi="Calibri" w:cs="Arial"/>
          <w:spacing w:val="-3"/>
        </w:rPr>
        <w:t xml:space="preserve">. </w:t>
      </w:r>
    </w:p>
    <w:p w14:paraId="4E4B193A" w14:textId="20BC8405" w:rsidR="00F31E0A" w:rsidRPr="00F31E0A" w:rsidRDefault="00F31E0A" w:rsidP="00D75AA4">
      <w:pPr>
        <w:numPr>
          <w:ilvl w:val="0"/>
          <w:numId w:val="25"/>
        </w:numPr>
        <w:tabs>
          <w:tab w:val="left" w:pos="720"/>
          <w:tab w:val="left" w:pos="1440"/>
          <w:tab w:val="left" w:pos="5040"/>
        </w:tabs>
        <w:suppressAutoHyphens/>
        <w:ind w:left="360" w:hanging="360"/>
        <w:jc w:val="both"/>
        <w:rPr>
          <w:rFonts w:ascii="Calibri" w:hAnsi="Calibri" w:cs="Arial"/>
          <w:spacing w:val="-3"/>
        </w:rPr>
      </w:pPr>
      <w:r w:rsidRPr="00F31E0A">
        <w:rPr>
          <w:rFonts w:ascii="Calibri" w:hAnsi="Calibri" w:cs="Arial"/>
          <w:spacing w:val="-3"/>
        </w:rPr>
        <w:t>Track</w:t>
      </w:r>
      <w:r>
        <w:rPr>
          <w:rFonts w:ascii="Calibri" w:hAnsi="Calibri" w:cs="Arial"/>
          <w:spacing w:val="-3"/>
        </w:rPr>
        <w:t>s</w:t>
      </w:r>
      <w:r w:rsidRPr="00F31E0A">
        <w:rPr>
          <w:rFonts w:ascii="Calibri" w:hAnsi="Calibri" w:cs="Arial"/>
          <w:spacing w:val="-3"/>
        </w:rPr>
        <w:t>, manage</w:t>
      </w:r>
      <w:r>
        <w:rPr>
          <w:rFonts w:ascii="Calibri" w:hAnsi="Calibri" w:cs="Arial"/>
          <w:spacing w:val="-3"/>
        </w:rPr>
        <w:t>s,</w:t>
      </w:r>
      <w:r w:rsidRPr="00F31E0A">
        <w:rPr>
          <w:rFonts w:ascii="Calibri" w:hAnsi="Calibri" w:cs="Arial"/>
          <w:spacing w:val="-3"/>
        </w:rPr>
        <w:t xml:space="preserve"> and report</w:t>
      </w:r>
      <w:r>
        <w:rPr>
          <w:rFonts w:ascii="Calibri" w:hAnsi="Calibri" w:cs="Arial"/>
          <w:spacing w:val="-3"/>
        </w:rPr>
        <w:t>s</w:t>
      </w:r>
      <w:r w:rsidRPr="00F31E0A">
        <w:rPr>
          <w:rFonts w:ascii="Calibri" w:hAnsi="Calibri" w:cs="Arial"/>
          <w:spacing w:val="-3"/>
        </w:rPr>
        <w:t xml:space="preserve"> on department spending, based on the annually approved departmental budget</w:t>
      </w:r>
      <w:r>
        <w:rPr>
          <w:rFonts w:ascii="Calibri" w:hAnsi="Calibri" w:cs="Arial"/>
          <w:spacing w:val="-3"/>
        </w:rPr>
        <w:t xml:space="preserve">, which </w:t>
      </w:r>
      <w:r w:rsidRPr="00F31E0A">
        <w:rPr>
          <w:rFonts w:ascii="Calibri" w:hAnsi="Calibri" w:cs="Arial"/>
          <w:spacing w:val="-3"/>
        </w:rPr>
        <w:t xml:space="preserve">includes collaborating with the Finance Department to review spending and allocations. </w:t>
      </w:r>
    </w:p>
    <w:p w14:paraId="3213A8FA" w14:textId="656D28A6" w:rsidR="00F31E0A" w:rsidRPr="00F31E0A" w:rsidRDefault="00F31E0A" w:rsidP="00D75AA4">
      <w:pPr>
        <w:numPr>
          <w:ilvl w:val="0"/>
          <w:numId w:val="25"/>
        </w:numPr>
        <w:tabs>
          <w:tab w:val="left" w:pos="720"/>
          <w:tab w:val="left" w:pos="1440"/>
          <w:tab w:val="left" w:pos="5040"/>
        </w:tabs>
        <w:suppressAutoHyphens/>
        <w:ind w:left="360" w:hanging="360"/>
        <w:jc w:val="both"/>
        <w:rPr>
          <w:rFonts w:ascii="Calibri" w:hAnsi="Calibri" w:cs="Arial"/>
          <w:spacing w:val="-3"/>
        </w:rPr>
      </w:pPr>
      <w:r w:rsidRPr="00F31E0A">
        <w:rPr>
          <w:rFonts w:ascii="Calibri" w:hAnsi="Calibri" w:cs="Arial"/>
          <w:spacing w:val="-3"/>
        </w:rPr>
        <w:t>Assist</w:t>
      </w:r>
      <w:r w:rsidR="000F30C9">
        <w:rPr>
          <w:rFonts w:ascii="Calibri" w:hAnsi="Calibri" w:cs="Arial"/>
          <w:spacing w:val="-3"/>
        </w:rPr>
        <w:t>s</w:t>
      </w:r>
      <w:r w:rsidRPr="00F31E0A">
        <w:rPr>
          <w:rFonts w:ascii="Calibri" w:hAnsi="Calibri" w:cs="Arial"/>
          <w:spacing w:val="-3"/>
        </w:rPr>
        <w:t xml:space="preserve"> with developing specifications and system operation, efficiencies</w:t>
      </w:r>
      <w:r w:rsidR="0084237B">
        <w:rPr>
          <w:rFonts w:ascii="Calibri" w:hAnsi="Calibri" w:cs="Arial"/>
          <w:spacing w:val="-3"/>
        </w:rPr>
        <w:t>,</w:t>
      </w:r>
      <w:r w:rsidRPr="00F31E0A">
        <w:rPr>
          <w:rFonts w:ascii="Calibri" w:hAnsi="Calibri" w:cs="Arial"/>
          <w:spacing w:val="-3"/>
        </w:rPr>
        <w:t xml:space="preserve"> and maintenance for data capturing systems used within the Utilization Management Department</w:t>
      </w:r>
      <w:r w:rsidR="00B837CF" w:rsidRPr="00F31E0A">
        <w:rPr>
          <w:rFonts w:ascii="Calibri" w:hAnsi="Calibri" w:cs="Arial"/>
          <w:spacing w:val="-3"/>
        </w:rPr>
        <w:t xml:space="preserve">. </w:t>
      </w:r>
    </w:p>
    <w:p w14:paraId="37464FAB" w14:textId="24FDD642" w:rsidR="00F31E0A" w:rsidRPr="00F31E0A" w:rsidRDefault="00F31E0A" w:rsidP="00D75AA4">
      <w:pPr>
        <w:numPr>
          <w:ilvl w:val="0"/>
          <w:numId w:val="25"/>
        </w:numPr>
        <w:tabs>
          <w:tab w:val="left" w:pos="720"/>
          <w:tab w:val="left" w:pos="1440"/>
          <w:tab w:val="left" w:pos="5040"/>
        </w:tabs>
        <w:suppressAutoHyphens/>
        <w:ind w:left="360" w:hanging="360"/>
        <w:jc w:val="both"/>
        <w:rPr>
          <w:rFonts w:ascii="Calibri" w:hAnsi="Calibri" w:cs="Arial"/>
          <w:spacing w:val="-3"/>
        </w:rPr>
      </w:pPr>
      <w:r w:rsidRPr="00F31E0A">
        <w:rPr>
          <w:rFonts w:ascii="Calibri" w:hAnsi="Calibri" w:cs="Arial"/>
          <w:spacing w:val="-3"/>
        </w:rPr>
        <w:t>Lead</w:t>
      </w:r>
      <w:r w:rsidR="00DF7898">
        <w:rPr>
          <w:rFonts w:ascii="Calibri" w:hAnsi="Calibri" w:cs="Arial"/>
          <w:spacing w:val="-3"/>
        </w:rPr>
        <w:t>s</w:t>
      </w:r>
      <w:r w:rsidRPr="00F31E0A">
        <w:rPr>
          <w:rFonts w:ascii="Calibri" w:hAnsi="Calibri" w:cs="Arial"/>
          <w:spacing w:val="-3"/>
        </w:rPr>
        <w:t xml:space="preserve"> the Quality Improvement process within UM, providing input and observations to management staff and the Quality Operations units regarding </w:t>
      </w:r>
      <w:r w:rsidR="00FC184E">
        <w:rPr>
          <w:rFonts w:ascii="Calibri" w:hAnsi="Calibri" w:cs="Arial"/>
          <w:spacing w:val="-3"/>
        </w:rPr>
        <w:t>behavioral</w:t>
      </w:r>
      <w:r w:rsidRPr="00F31E0A">
        <w:rPr>
          <w:rFonts w:ascii="Calibri" w:hAnsi="Calibri" w:cs="Arial"/>
          <w:spacing w:val="-3"/>
        </w:rPr>
        <w:t xml:space="preserve"> </w:t>
      </w:r>
      <w:r w:rsidR="00FC184E">
        <w:rPr>
          <w:rFonts w:ascii="Calibri" w:hAnsi="Calibri" w:cs="Arial"/>
          <w:spacing w:val="-3"/>
        </w:rPr>
        <w:t>h</w:t>
      </w:r>
      <w:r w:rsidRPr="00F31E0A">
        <w:rPr>
          <w:rFonts w:ascii="Calibri" w:hAnsi="Calibri" w:cs="Arial"/>
          <w:spacing w:val="-3"/>
        </w:rPr>
        <w:t>ealth provider performance.</w:t>
      </w:r>
    </w:p>
    <w:p w14:paraId="1F6B2C96" w14:textId="3A6D9E76" w:rsidR="00F31E0A" w:rsidRDefault="00F31E0A" w:rsidP="00D75AA4">
      <w:pPr>
        <w:numPr>
          <w:ilvl w:val="0"/>
          <w:numId w:val="25"/>
        </w:numPr>
        <w:tabs>
          <w:tab w:val="left" w:pos="720"/>
          <w:tab w:val="left" w:pos="1440"/>
          <w:tab w:val="left" w:pos="5040"/>
        </w:tabs>
        <w:suppressAutoHyphens/>
        <w:ind w:left="360" w:hanging="360"/>
        <w:jc w:val="both"/>
        <w:rPr>
          <w:rFonts w:ascii="Calibri" w:hAnsi="Calibri" w:cs="Arial"/>
          <w:spacing w:val="-3"/>
        </w:rPr>
      </w:pPr>
      <w:r w:rsidRPr="00F31E0A">
        <w:rPr>
          <w:rFonts w:ascii="Calibri" w:hAnsi="Calibri" w:cs="Arial"/>
          <w:spacing w:val="-3"/>
        </w:rPr>
        <w:t>Review</w:t>
      </w:r>
      <w:r w:rsidR="00DF7898">
        <w:rPr>
          <w:rFonts w:ascii="Calibri" w:hAnsi="Calibri" w:cs="Arial"/>
          <w:spacing w:val="-3"/>
        </w:rPr>
        <w:t>s</w:t>
      </w:r>
      <w:r w:rsidRPr="00F31E0A">
        <w:rPr>
          <w:rFonts w:ascii="Calibri" w:hAnsi="Calibri" w:cs="Arial"/>
          <w:spacing w:val="-3"/>
        </w:rPr>
        <w:t xml:space="preserve"> utilization of </w:t>
      </w:r>
      <w:r w:rsidR="00FC184E">
        <w:rPr>
          <w:rFonts w:ascii="Calibri" w:hAnsi="Calibri" w:cs="Arial"/>
          <w:spacing w:val="-3"/>
        </w:rPr>
        <w:t>behavioral health</w:t>
      </w:r>
      <w:r w:rsidRPr="00F31E0A">
        <w:rPr>
          <w:rFonts w:ascii="Calibri" w:hAnsi="Calibri" w:cs="Arial"/>
          <w:spacing w:val="-3"/>
        </w:rPr>
        <w:t xml:space="preserve"> </w:t>
      </w:r>
      <w:r w:rsidR="00FC184E">
        <w:rPr>
          <w:rFonts w:ascii="Calibri" w:hAnsi="Calibri" w:cs="Arial"/>
          <w:spacing w:val="-3"/>
        </w:rPr>
        <w:t xml:space="preserve">and supportive </w:t>
      </w:r>
      <w:r w:rsidRPr="00F31E0A">
        <w:rPr>
          <w:rFonts w:ascii="Calibri" w:hAnsi="Calibri" w:cs="Arial"/>
          <w:spacing w:val="-3"/>
        </w:rPr>
        <w:t>services provided in in-home and outpatient settings to ensure the maximization of resources.</w:t>
      </w:r>
    </w:p>
    <w:p w14:paraId="594DC836" w14:textId="283C9674" w:rsidR="00C07153" w:rsidRPr="00F31E0A" w:rsidRDefault="00C07153" w:rsidP="00D75AA4">
      <w:pPr>
        <w:numPr>
          <w:ilvl w:val="0"/>
          <w:numId w:val="25"/>
        </w:numPr>
        <w:tabs>
          <w:tab w:val="left" w:pos="720"/>
          <w:tab w:val="left" w:pos="1440"/>
          <w:tab w:val="left" w:pos="5040"/>
        </w:tabs>
        <w:suppressAutoHyphens/>
        <w:ind w:left="360" w:hanging="360"/>
        <w:jc w:val="both"/>
        <w:rPr>
          <w:rFonts w:ascii="Calibri" w:hAnsi="Calibri" w:cs="Arial"/>
          <w:spacing w:val="-3"/>
        </w:rPr>
      </w:pPr>
      <w:r>
        <w:rPr>
          <w:rFonts w:ascii="Calibri" w:hAnsi="Calibri" w:cs="Arial"/>
          <w:spacing w:val="-3"/>
        </w:rPr>
        <w:t>Provides oversight and support for staff processing and reviewing CBHA materials</w:t>
      </w:r>
      <w:r w:rsidR="00B837CF">
        <w:rPr>
          <w:rFonts w:ascii="Calibri" w:hAnsi="Calibri" w:cs="Arial"/>
          <w:spacing w:val="-3"/>
        </w:rPr>
        <w:t xml:space="preserve">. </w:t>
      </w:r>
    </w:p>
    <w:p w14:paraId="63D71776" w14:textId="26E24428" w:rsidR="00370DCD" w:rsidRPr="00F31E0A" w:rsidRDefault="00370DCD" w:rsidP="00D75AA4">
      <w:pPr>
        <w:numPr>
          <w:ilvl w:val="0"/>
          <w:numId w:val="25"/>
        </w:numPr>
        <w:tabs>
          <w:tab w:val="left" w:pos="720"/>
          <w:tab w:val="left" w:pos="1440"/>
          <w:tab w:val="left" w:pos="5040"/>
        </w:tabs>
        <w:suppressAutoHyphens/>
        <w:ind w:left="360" w:hanging="360"/>
        <w:jc w:val="both"/>
        <w:rPr>
          <w:rFonts w:ascii="Calibri" w:hAnsi="Calibri" w:cs="Arial"/>
          <w:spacing w:val="-3"/>
        </w:rPr>
      </w:pPr>
      <w:r w:rsidRPr="00370DCD">
        <w:rPr>
          <w:rFonts w:ascii="Calibri" w:hAnsi="Calibri" w:cs="Arial"/>
          <w:spacing w:val="-3"/>
        </w:rPr>
        <w:lastRenderedPageBreak/>
        <w:t>Review</w:t>
      </w:r>
      <w:r>
        <w:rPr>
          <w:rFonts w:ascii="Calibri" w:hAnsi="Calibri" w:cs="Arial"/>
          <w:spacing w:val="-3"/>
        </w:rPr>
        <w:t>s</w:t>
      </w:r>
      <w:r w:rsidRPr="00370DCD">
        <w:rPr>
          <w:rFonts w:ascii="Calibri" w:hAnsi="Calibri" w:cs="Arial"/>
          <w:spacing w:val="-3"/>
        </w:rPr>
        <w:t xml:space="preserve"> and approve</w:t>
      </w:r>
      <w:r>
        <w:rPr>
          <w:rFonts w:ascii="Calibri" w:hAnsi="Calibri" w:cs="Arial"/>
          <w:spacing w:val="-3"/>
        </w:rPr>
        <w:t>s</w:t>
      </w:r>
      <w:r w:rsidRPr="00370DCD">
        <w:rPr>
          <w:rFonts w:ascii="Calibri" w:hAnsi="Calibri" w:cs="Arial"/>
          <w:spacing w:val="-3"/>
        </w:rPr>
        <w:t xml:space="preserve"> invoices for payment ensuring appropriate use of state, federal, and other funding sources, appropriate </w:t>
      </w:r>
      <w:r w:rsidR="00461B95" w:rsidRPr="00370DCD">
        <w:rPr>
          <w:rFonts w:ascii="Calibri" w:hAnsi="Calibri" w:cs="Arial"/>
          <w:spacing w:val="-3"/>
        </w:rPr>
        <w:t>coding,</w:t>
      </w:r>
      <w:r w:rsidRPr="00370DCD">
        <w:rPr>
          <w:rFonts w:ascii="Calibri" w:hAnsi="Calibri" w:cs="Arial"/>
          <w:spacing w:val="-3"/>
        </w:rPr>
        <w:t xml:space="preserve"> and cost allocations are utilized to facilitate maximization of resources.</w:t>
      </w:r>
    </w:p>
    <w:p w14:paraId="57B22C36" w14:textId="1949AE83" w:rsidR="00F31E0A" w:rsidRPr="00C07153" w:rsidRDefault="00F31E0A" w:rsidP="00F31E0A">
      <w:pPr>
        <w:numPr>
          <w:ilvl w:val="0"/>
          <w:numId w:val="25"/>
        </w:numPr>
        <w:tabs>
          <w:tab w:val="left" w:pos="720"/>
          <w:tab w:val="left" w:pos="1440"/>
          <w:tab w:val="left" w:pos="5040"/>
        </w:tabs>
        <w:suppressAutoHyphens/>
        <w:ind w:left="360" w:hanging="360"/>
        <w:jc w:val="both"/>
        <w:rPr>
          <w:rFonts w:ascii="Calibri" w:hAnsi="Calibri" w:cs="Arial"/>
          <w:spacing w:val="-3"/>
        </w:rPr>
      </w:pPr>
      <w:r w:rsidRPr="00C07153">
        <w:rPr>
          <w:rFonts w:ascii="Calibri" w:hAnsi="Calibri" w:cs="Arial"/>
          <w:spacing w:val="-3"/>
        </w:rPr>
        <w:t>Interact</w:t>
      </w:r>
      <w:r w:rsidR="005754EB" w:rsidRPr="00C07153">
        <w:rPr>
          <w:rFonts w:ascii="Calibri" w:hAnsi="Calibri" w:cs="Arial"/>
          <w:spacing w:val="-3"/>
        </w:rPr>
        <w:t>s</w:t>
      </w:r>
      <w:r w:rsidRPr="00C07153">
        <w:rPr>
          <w:rFonts w:ascii="Calibri" w:hAnsi="Calibri" w:cs="Arial"/>
          <w:spacing w:val="-3"/>
        </w:rPr>
        <w:t xml:space="preserve"> with community agencie</w:t>
      </w:r>
      <w:r w:rsidR="00C07153">
        <w:rPr>
          <w:rFonts w:ascii="Calibri" w:hAnsi="Calibri" w:cs="Arial"/>
          <w:spacing w:val="-3"/>
        </w:rPr>
        <w:t>s</w:t>
      </w:r>
      <w:r w:rsidRPr="00C07153">
        <w:rPr>
          <w:rFonts w:ascii="Calibri" w:hAnsi="Calibri" w:cs="Arial"/>
          <w:spacing w:val="-3"/>
        </w:rPr>
        <w:t xml:space="preserve"> to assist children with returning home or achieving permanency.</w:t>
      </w:r>
    </w:p>
    <w:p w14:paraId="67B11201" w14:textId="2F486F00" w:rsidR="00461B95" w:rsidRDefault="00461B95" w:rsidP="00D75AA4">
      <w:pPr>
        <w:numPr>
          <w:ilvl w:val="0"/>
          <w:numId w:val="25"/>
        </w:numPr>
        <w:tabs>
          <w:tab w:val="left" w:pos="720"/>
          <w:tab w:val="left" w:pos="1440"/>
          <w:tab w:val="left" w:pos="5040"/>
        </w:tabs>
        <w:suppressAutoHyphens/>
        <w:ind w:left="360" w:hanging="360"/>
        <w:jc w:val="both"/>
        <w:rPr>
          <w:rFonts w:ascii="Calibri" w:hAnsi="Calibri" w:cs="Arial"/>
          <w:spacing w:val="-3"/>
        </w:rPr>
      </w:pPr>
      <w:r w:rsidRPr="00461B95">
        <w:rPr>
          <w:rFonts w:ascii="Calibri" w:hAnsi="Calibri" w:cs="Arial"/>
          <w:spacing w:val="-3"/>
        </w:rPr>
        <w:t>Oversee</w:t>
      </w:r>
      <w:r>
        <w:rPr>
          <w:rFonts w:ascii="Calibri" w:hAnsi="Calibri" w:cs="Arial"/>
          <w:spacing w:val="-3"/>
        </w:rPr>
        <w:t>s</w:t>
      </w:r>
      <w:r w:rsidRPr="00461B95">
        <w:rPr>
          <w:rFonts w:ascii="Calibri" w:hAnsi="Calibri" w:cs="Arial"/>
          <w:spacing w:val="-3"/>
        </w:rPr>
        <w:t xml:space="preserve"> and direct</w:t>
      </w:r>
      <w:r>
        <w:rPr>
          <w:rFonts w:ascii="Calibri" w:hAnsi="Calibri" w:cs="Arial"/>
          <w:spacing w:val="-3"/>
        </w:rPr>
        <w:t>s</w:t>
      </w:r>
      <w:r w:rsidRPr="00461B95">
        <w:rPr>
          <w:rFonts w:ascii="Calibri" w:hAnsi="Calibri" w:cs="Arial"/>
          <w:spacing w:val="-3"/>
        </w:rPr>
        <w:t xml:space="preserve"> training relevant to UM including provider and service array with case management, </w:t>
      </w:r>
      <w:r w:rsidR="00013A9D">
        <w:rPr>
          <w:rFonts w:ascii="Calibri" w:hAnsi="Calibri" w:cs="Arial"/>
          <w:spacing w:val="-3"/>
        </w:rPr>
        <w:t>Department of Child &amp; Families (</w:t>
      </w:r>
      <w:r w:rsidRPr="00461B95">
        <w:rPr>
          <w:rFonts w:ascii="Calibri" w:hAnsi="Calibri" w:cs="Arial"/>
          <w:spacing w:val="-3"/>
        </w:rPr>
        <w:t>DCF</w:t>
      </w:r>
      <w:r w:rsidR="00013A9D">
        <w:rPr>
          <w:rFonts w:ascii="Calibri" w:hAnsi="Calibri" w:cs="Arial"/>
          <w:spacing w:val="-3"/>
        </w:rPr>
        <w:t>)</w:t>
      </w:r>
      <w:r w:rsidRPr="00461B95">
        <w:rPr>
          <w:rFonts w:ascii="Calibri" w:hAnsi="Calibri" w:cs="Arial"/>
          <w:spacing w:val="-3"/>
        </w:rPr>
        <w:t xml:space="preserve">, and other stakeholders. </w:t>
      </w:r>
    </w:p>
    <w:p w14:paraId="1D0C14C3" w14:textId="19972A58" w:rsidR="00F31E0A" w:rsidRPr="00F31E0A" w:rsidRDefault="006252A8" w:rsidP="00D75AA4">
      <w:pPr>
        <w:numPr>
          <w:ilvl w:val="0"/>
          <w:numId w:val="25"/>
        </w:numPr>
        <w:tabs>
          <w:tab w:val="left" w:pos="720"/>
          <w:tab w:val="left" w:pos="1440"/>
          <w:tab w:val="left" w:pos="5040"/>
        </w:tabs>
        <w:suppressAutoHyphens/>
        <w:ind w:left="360" w:hanging="360"/>
        <w:jc w:val="both"/>
        <w:rPr>
          <w:rFonts w:ascii="Calibri" w:hAnsi="Calibri" w:cs="Arial"/>
          <w:spacing w:val="-3"/>
        </w:rPr>
      </w:pPr>
      <w:r>
        <w:rPr>
          <w:rFonts w:ascii="Calibri" w:hAnsi="Calibri" w:cs="Arial"/>
          <w:spacing w:val="-3"/>
        </w:rPr>
        <w:t>K</w:t>
      </w:r>
      <w:r w:rsidR="00F31E0A" w:rsidRPr="00F31E0A">
        <w:rPr>
          <w:rFonts w:ascii="Calibri" w:hAnsi="Calibri" w:cs="Arial"/>
          <w:spacing w:val="-3"/>
        </w:rPr>
        <w:t>now</w:t>
      </w:r>
      <w:r>
        <w:rPr>
          <w:rFonts w:ascii="Calibri" w:hAnsi="Calibri" w:cs="Arial"/>
          <w:spacing w:val="-3"/>
        </w:rPr>
        <w:t>s</w:t>
      </w:r>
      <w:r w:rsidR="00F31E0A" w:rsidRPr="00F31E0A">
        <w:rPr>
          <w:rFonts w:ascii="Calibri" w:hAnsi="Calibri" w:cs="Arial"/>
          <w:spacing w:val="-3"/>
        </w:rPr>
        <w:t xml:space="preserve"> and understand</w:t>
      </w:r>
      <w:r>
        <w:rPr>
          <w:rFonts w:ascii="Calibri" w:hAnsi="Calibri" w:cs="Arial"/>
          <w:spacing w:val="-3"/>
        </w:rPr>
        <w:t>s</w:t>
      </w:r>
      <w:r w:rsidR="00F31E0A" w:rsidRPr="00F31E0A">
        <w:rPr>
          <w:rFonts w:ascii="Calibri" w:hAnsi="Calibri" w:cs="Arial"/>
          <w:spacing w:val="-3"/>
        </w:rPr>
        <w:t xml:space="preserve"> the processes to be followed in relation to complaints by employees regarding harassment and/or retaliation. Fairly and consistently appl</w:t>
      </w:r>
      <w:r w:rsidR="00435BAD">
        <w:rPr>
          <w:rFonts w:ascii="Calibri" w:hAnsi="Calibri" w:cs="Arial"/>
          <w:spacing w:val="-3"/>
        </w:rPr>
        <w:t>ies</w:t>
      </w:r>
      <w:r w:rsidR="00F31E0A" w:rsidRPr="00F31E0A">
        <w:rPr>
          <w:rFonts w:ascii="Calibri" w:hAnsi="Calibri" w:cs="Arial"/>
          <w:spacing w:val="-3"/>
        </w:rPr>
        <w:t xml:space="preserve"> all human resource policies as it relates to subordinate staff.</w:t>
      </w:r>
    </w:p>
    <w:p w14:paraId="7A695DAB" w14:textId="692940B6" w:rsidR="00F31E0A" w:rsidRPr="00305475" w:rsidRDefault="00F31E0A" w:rsidP="00D75AA4">
      <w:pPr>
        <w:numPr>
          <w:ilvl w:val="0"/>
          <w:numId w:val="25"/>
        </w:numPr>
        <w:tabs>
          <w:tab w:val="left" w:pos="720"/>
          <w:tab w:val="left" w:pos="1440"/>
          <w:tab w:val="left" w:pos="5040"/>
        </w:tabs>
        <w:suppressAutoHyphens/>
        <w:ind w:left="360" w:hanging="360"/>
        <w:jc w:val="both"/>
        <w:rPr>
          <w:rFonts w:ascii="Calibri" w:hAnsi="Calibri" w:cs="Arial"/>
          <w:spacing w:val="-3"/>
        </w:rPr>
      </w:pPr>
      <w:r w:rsidRPr="00F31E0A">
        <w:rPr>
          <w:rFonts w:ascii="Calibri" w:hAnsi="Calibri" w:cs="Arial"/>
          <w:spacing w:val="-3"/>
        </w:rPr>
        <w:t>Provide</w:t>
      </w:r>
      <w:r w:rsidR="00956B6B">
        <w:rPr>
          <w:rFonts w:ascii="Calibri" w:hAnsi="Calibri" w:cs="Arial"/>
          <w:spacing w:val="-3"/>
        </w:rPr>
        <w:t>s</w:t>
      </w:r>
      <w:r w:rsidRPr="00F31E0A">
        <w:rPr>
          <w:rFonts w:ascii="Calibri" w:hAnsi="Calibri" w:cs="Arial"/>
          <w:spacing w:val="-3"/>
        </w:rPr>
        <w:t xml:space="preserve"> documentation to the </w:t>
      </w:r>
      <w:r w:rsidR="00FC184E">
        <w:rPr>
          <w:rFonts w:ascii="Calibri" w:hAnsi="Calibri" w:cs="Arial"/>
          <w:spacing w:val="-3"/>
        </w:rPr>
        <w:t>Vice President of IT</w:t>
      </w:r>
      <w:r w:rsidRPr="00F31E0A">
        <w:rPr>
          <w:rFonts w:ascii="Calibri" w:hAnsi="Calibri" w:cs="Arial"/>
          <w:spacing w:val="-3"/>
        </w:rPr>
        <w:t xml:space="preserve"> in matters of hiring and discipline but lacks the ability to unilaterally hire and terminate.</w:t>
      </w:r>
    </w:p>
    <w:p w14:paraId="5A2ED1BA" w14:textId="77777777" w:rsidR="00A04324" w:rsidRPr="00521322" w:rsidRDefault="00A04324" w:rsidP="00A04324">
      <w:pPr>
        <w:numPr>
          <w:ilvl w:val="0"/>
          <w:numId w:val="25"/>
        </w:numPr>
        <w:tabs>
          <w:tab w:val="left" w:pos="720"/>
          <w:tab w:val="left" w:pos="1440"/>
          <w:tab w:val="left" w:pos="5040"/>
        </w:tabs>
        <w:suppressAutoHyphens/>
        <w:ind w:left="360" w:hanging="360"/>
        <w:jc w:val="both"/>
        <w:rPr>
          <w:rFonts w:ascii="Calibri" w:hAnsi="Calibri" w:cs="Arial"/>
          <w:spacing w:val="-3"/>
        </w:rPr>
      </w:pPr>
      <w:r w:rsidRPr="00521322">
        <w:rPr>
          <w:rFonts w:ascii="Calibri" w:hAnsi="Calibri" w:cs="Arial"/>
          <w:spacing w:val="-3"/>
        </w:rPr>
        <w:t>Displays understanding of, and sensitivity to, service population’s cultural and socioeconomic characteristics.</w:t>
      </w:r>
    </w:p>
    <w:p w14:paraId="5130BCBD" w14:textId="77777777" w:rsidR="007E48BF" w:rsidRDefault="007E48BF" w:rsidP="00D548D4">
      <w:pPr>
        <w:numPr>
          <w:ilvl w:val="0"/>
          <w:numId w:val="25"/>
        </w:numPr>
        <w:tabs>
          <w:tab w:val="left" w:pos="720"/>
          <w:tab w:val="left" w:pos="1440"/>
          <w:tab w:val="left" w:pos="5040"/>
        </w:tabs>
        <w:suppressAutoHyphens/>
        <w:ind w:left="360" w:hanging="360"/>
        <w:jc w:val="both"/>
        <w:rPr>
          <w:rFonts w:ascii="Calibri" w:hAnsi="Calibri" w:cs="Arial"/>
          <w:spacing w:val="-3"/>
        </w:rPr>
      </w:pPr>
      <w:r w:rsidRPr="00521322">
        <w:rPr>
          <w:rFonts w:ascii="Calibri" w:hAnsi="Calibri" w:cs="Arial"/>
          <w:spacing w:val="-3"/>
        </w:rPr>
        <w:t xml:space="preserve">Performs other </w:t>
      </w:r>
      <w:r w:rsidR="002E0374" w:rsidRPr="00521322">
        <w:rPr>
          <w:rFonts w:ascii="Calibri" w:hAnsi="Calibri" w:cs="Arial"/>
          <w:spacing w:val="-3"/>
        </w:rPr>
        <w:t xml:space="preserve">related </w:t>
      </w:r>
      <w:r w:rsidRPr="00521322">
        <w:rPr>
          <w:rFonts w:ascii="Calibri" w:hAnsi="Calibri" w:cs="Arial"/>
          <w:spacing w:val="-3"/>
        </w:rPr>
        <w:t xml:space="preserve">job duties as assigned. </w:t>
      </w:r>
    </w:p>
    <w:p w14:paraId="353B855B" w14:textId="77777777" w:rsidR="00D75AA4" w:rsidRDefault="00D75AA4" w:rsidP="0016654E">
      <w:pPr>
        <w:tabs>
          <w:tab w:val="left" w:pos="1440"/>
          <w:tab w:val="left" w:pos="5040"/>
        </w:tabs>
        <w:suppressAutoHyphens/>
        <w:ind w:left="360"/>
        <w:jc w:val="both"/>
        <w:rPr>
          <w:rFonts w:ascii="Calibri" w:hAnsi="Calibri" w:cs="Arial"/>
          <w:spacing w:val="-3"/>
        </w:rPr>
      </w:pPr>
    </w:p>
    <w:p w14:paraId="7EFB9530" w14:textId="77777777" w:rsidR="00D75AA4" w:rsidRPr="00D75AA4" w:rsidRDefault="00D75AA4" w:rsidP="00D75AA4">
      <w:pPr>
        <w:autoSpaceDE w:val="0"/>
        <w:autoSpaceDN w:val="0"/>
        <w:adjustRightInd w:val="0"/>
        <w:jc w:val="both"/>
        <w:rPr>
          <w:rFonts w:ascii="Calibri" w:hAnsi="Calibri" w:cs="Arial"/>
          <w:i/>
          <w:iCs/>
          <w:snapToGrid w:val="0"/>
        </w:rPr>
      </w:pPr>
      <w:r w:rsidRPr="00D75AA4">
        <w:rPr>
          <w:rFonts w:ascii="Calibri" w:hAnsi="Calibri" w:cs="Arial"/>
          <w:i/>
          <w:iCs/>
          <w:snapToGrid w:val="0"/>
        </w:rPr>
        <w:t>The position may involve acquiring, accessing, using, and safeguarding Protected Health Information according to applicable law and agency Policies and Procedures for Protected Health Information.</w:t>
      </w:r>
    </w:p>
    <w:p w14:paraId="372E964A" w14:textId="77777777" w:rsidR="00D75AA4" w:rsidRPr="00521322" w:rsidRDefault="00D75AA4" w:rsidP="00D75AA4">
      <w:pPr>
        <w:tabs>
          <w:tab w:val="left" w:pos="1440"/>
          <w:tab w:val="left" w:pos="5040"/>
        </w:tabs>
        <w:suppressAutoHyphens/>
        <w:jc w:val="both"/>
        <w:rPr>
          <w:rFonts w:ascii="Calibri" w:hAnsi="Calibri" w:cs="Arial"/>
          <w:spacing w:val="-3"/>
        </w:rPr>
      </w:pPr>
    </w:p>
    <w:p w14:paraId="55C57547" w14:textId="77777777" w:rsidR="00135460" w:rsidRPr="00521322" w:rsidRDefault="00135460" w:rsidP="00135460">
      <w:pPr>
        <w:tabs>
          <w:tab w:val="left" w:pos="1440"/>
          <w:tab w:val="left" w:pos="5040"/>
        </w:tabs>
        <w:suppressAutoHyphens/>
        <w:jc w:val="both"/>
        <w:rPr>
          <w:rFonts w:ascii="Calibri" w:hAnsi="Calibri" w:cs="Arial"/>
          <w:spacing w:val="-3"/>
        </w:rPr>
      </w:pPr>
    </w:p>
    <w:p w14:paraId="1330FDBC" w14:textId="77777777" w:rsidR="009437F5" w:rsidRPr="00521322" w:rsidRDefault="009437F5" w:rsidP="00135460">
      <w:pPr>
        <w:jc w:val="center"/>
        <w:rPr>
          <w:rFonts w:ascii="Calibri" w:hAnsi="Calibri" w:cs="Arial"/>
          <w:b/>
          <w:color w:val="000000"/>
          <w:u w:val="single"/>
        </w:rPr>
      </w:pPr>
      <w:r w:rsidRPr="00521322">
        <w:rPr>
          <w:rFonts w:ascii="Calibri" w:hAnsi="Calibri" w:cs="Arial"/>
          <w:b/>
          <w:color w:val="000000"/>
          <w:u w:val="single"/>
        </w:rPr>
        <w:t>QUALIFICATIONS</w:t>
      </w:r>
    </w:p>
    <w:p w14:paraId="5982E013" w14:textId="77777777" w:rsidR="00FD4910" w:rsidRPr="00521322" w:rsidRDefault="009437F5" w:rsidP="00D9179B">
      <w:pPr>
        <w:rPr>
          <w:rFonts w:ascii="Calibri" w:hAnsi="Calibri" w:cs="Arial"/>
          <w:b/>
          <w:color w:val="000000"/>
          <w:sz w:val="22"/>
          <w:szCs w:val="22"/>
        </w:rPr>
      </w:pPr>
      <w:r w:rsidRPr="00521322">
        <w:rPr>
          <w:rFonts w:ascii="Calibri" w:hAnsi="Calibri" w:cs="Arial"/>
          <w:b/>
          <w:color w:val="000000"/>
        </w:rPr>
        <w:t>Education and Experience:</w:t>
      </w:r>
    </w:p>
    <w:p w14:paraId="0CDB1D62" w14:textId="7985B555" w:rsidR="009379E6" w:rsidRPr="00521322" w:rsidRDefault="00802D9A" w:rsidP="00D548D4">
      <w:pPr>
        <w:pStyle w:val="BodyTextIndent"/>
        <w:tabs>
          <w:tab w:val="left" w:pos="0"/>
        </w:tabs>
        <w:ind w:left="0"/>
        <w:rPr>
          <w:rFonts w:ascii="Calibri" w:hAnsi="Calibri" w:cs="Arial"/>
          <w:color w:val="000000"/>
        </w:rPr>
      </w:pPr>
      <w:r>
        <w:rPr>
          <w:rFonts w:ascii="Calibri" w:hAnsi="Calibri" w:cs="Arial"/>
          <w:color w:val="000000"/>
        </w:rPr>
        <w:t>Bachelor’s degree</w:t>
      </w:r>
      <w:r w:rsidR="008F5373">
        <w:rPr>
          <w:rFonts w:ascii="Calibri" w:hAnsi="Calibri" w:cs="Arial"/>
          <w:color w:val="000000"/>
        </w:rPr>
        <w:t xml:space="preserve"> in related human services or </w:t>
      </w:r>
      <w:r w:rsidR="004960CF">
        <w:rPr>
          <w:rFonts w:ascii="Calibri" w:hAnsi="Calibri" w:cs="Arial"/>
          <w:color w:val="000000"/>
        </w:rPr>
        <w:t xml:space="preserve">human </w:t>
      </w:r>
      <w:r w:rsidR="008F5373">
        <w:rPr>
          <w:rFonts w:ascii="Calibri" w:hAnsi="Calibri" w:cs="Arial"/>
          <w:color w:val="000000"/>
        </w:rPr>
        <w:t>behavioral field</w:t>
      </w:r>
      <w:r w:rsidR="009437F5" w:rsidRPr="00521322">
        <w:rPr>
          <w:rFonts w:ascii="Calibri" w:hAnsi="Calibri" w:cs="Arial"/>
          <w:color w:val="000000"/>
        </w:rPr>
        <w:t xml:space="preserve"> or </w:t>
      </w:r>
      <w:r w:rsidR="00E20213" w:rsidRPr="00521322">
        <w:rPr>
          <w:rFonts w:ascii="Calibri" w:hAnsi="Calibri" w:cs="Arial"/>
          <w:color w:val="000000"/>
        </w:rPr>
        <w:t>equivalent</w:t>
      </w:r>
      <w:r w:rsidR="009437F5" w:rsidRPr="00521322">
        <w:rPr>
          <w:rFonts w:ascii="Calibri" w:hAnsi="Calibri" w:cs="Arial"/>
          <w:color w:val="000000"/>
        </w:rPr>
        <w:t xml:space="preserve">; </w:t>
      </w:r>
      <w:r w:rsidR="00B26F76">
        <w:rPr>
          <w:rFonts w:ascii="Calibri" w:hAnsi="Calibri" w:cs="Arial"/>
          <w:color w:val="000000"/>
        </w:rPr>
        <w:t xml:space="preserve">Master’s degree in the like preferred; </w:t>
      </w:r>
      <w:r w:rsidR="009437F5" w:rsidRPr="00521322">
        <w:rPr>
          <w:rFonts w:ascii="Calibri" w:hAnsi="Calibri" w:cs="Arial"/>
          <w:color w:val="000000"/>
        </w:rPr>
        <w:t xml:space="preserve">and </w:t>
      </w:r>
      <w:r w:rsidR="00DB42EC">
        <w:rPr>
          <w:rFonts w:ascii="Calibri" w:hAnsi="Calibri" w:cs="Arial"/>
          <w:color w:val="000000"/>
        </w:rPr>
        <w:t>f</w:t>
      </w:r>
      <w:r w:rsidR="00A27193">
        <w:rPr>
          <w:rFonts w:ascii="Calibri" w:hAnsi="Calibri" w:cs="Arial"/>
          <w:color w:val="000000"/>
        </w:rPr>
        <w:t>our</w:t>
      </w:r>
      <w:r w:rsidR="00DB42EC">
        <w:rPr>
          <w:rFonts w:ascii="Calibri" w:hAnsi="Calibri" w:cs="Arial"/>
          <w:color w:val="000000"/>
        </w:rPr>
        <w:t xml:space="preserve"> </w:t>
      </w:r>
      <w:r w:rsidR="009437F5" w:rsidRPr="00521322">
        <w:rPr>
          <w:rFonts w:ascii="Calibri" w:hAnsi="Calibri" w:cs="Arial"/>
          <w:color w:val="000000"/>
        </w:rPr>
        <w:t>(</w:t>
      </w:r>
      <w:r w:rsidR="00A27193">
        <w:rPr>
          <w:rFonts w:ascii="Calibri" w:hAnsi="Calibri" w:cs="Arial"/>
          <w:color w:val="000000"/>
        </w:rPr>
        <w:t>4</w:t>
      </w:r>
      <w:r w:rsidR="009437F5" w:rsidRPr="00521322">
        <w:rPr>
          <w:rFonts w:ascii="Calibri" w:hAnsi="Calibri" w:cs="Arial"/>
          <w:color w:val="000000"/>
        </w:rPr>
        <w:t xml:space="preserve">) </w:t>
      </w:r>
      <w:r w:rsidR="00E20213" w:rsidRPr="00521322">
        <w:rPr>
          <w:rFonts w:ascii="Calibri" w:hAnsi="Calibri" w:cs="Arial"/>
          <w:color w:val="000000"/>
        </w:rPr>
        <w:t>years</w:t>
      </w:r>
      <w:r w:rsidR="00AA3339" w:rsidRPr="00521322">
        <w:rPr>
          <w:rFonts w:ascii="Calibri" w:hAnsi="Calibri" w:cs="Arial"/>
          <w:color w:val="000000"/>
        </w:rPr>
        <w:t xml:space="preserve"> of </w:t>
      </w:r>
      <w:r w:rsidR="0062598A">
        <w:rPr>
          <w:rFonts w:ascii="Calibri" w:hAnsi="Calibri" w:cs="Arial"/>
          <w:color w:val="000000"/>
        </w:rPr>
        <w:t>relevant</w:t>
      </w:r>
      <w:r w:rsidR="00AA3339" w:rsidRPr="00521322">
        <w:rPr>
          <w:rFonts w:ascii="Calibri" w:hAnsi="Calibri" w:cs="Arial"/>
          <w:color w:val="000000"/>
        </w:rPr>
        <w:t xml:space="preserve"> experience</w:t>
      </w:r>
      <w:r w:rsidR="00C074A9">
        <w:rPr>
          <w:rFonts w:ascii="Calibri" w:hAnsi="Calibri" w:cs="Arial"/>
          <w:color w:val="000000"/>
        </w:rPr>
        <w:t xml:space="preserve"> </w:t>
      </w:r>
      <w:r w:rsidR="001F449F">
        <w:rPr>
          <w:rFonts w:ascii="Calibri" w:hAnsi="Calibri" w:cs="Arial"/>
          <w:color w:val="000000"/>
        </w:rPr>
        <w:t xml:space="preserve">in </w:t>
      </w:r>
      <w:r w:rsidR="001F449F" w:rsidRPr="001F449F">
        <w:rPr>
          <w:rFonts w:ascii="Calibri" w:hAnsi="Calibri" w:cs="Arial"/>
          <w:color w:val="000000"/>
        </w:rPr>
        <w:t>child welfare, behavioral health, or related field</w:t>
      </w:r>
      <w:r w:rsidR="00C16142">
        <w:rPr>
          <w:rFonts w:ascii="Calibri" w:hAnsi="Calibri" w:cs="Arial"/>
          <w:color w:val="000000"/>
        </w:rPr>
        <w:t xml:space="preserve">, </w:t>
      </w:r>
      <w:r w:rsidR="00C074A9">
        <w:rPr>
          <w:rFonts w:ascii="Calibri" w:hAnsi="Calibri" w:cs="Arial"/>
          <w:color w:val="000000"/>
        </w:rPr>
        <w:t>to include</w:t>
      </w:r>
      <w:r w:rsidR="00C074A9" w:rsidRPr="00C074A9">
        <w:rPr>
          <w:rFonts w:ascii="Calibri" w:hAnsi="Calibri" w:cs="Arial"/>
          <w:color w:val="000000"/>
        </w:rPr>
        <w:t xml:space="preserve"> </w:t>
      </w:r>
      <w:r w:rsidR="001F449F">
        <w:rPr>
          <w:rFonts w:ascii="Calibri" w:hAnsi="Calibri" w:cs="Arial"/>
          <w:color w:val="000000"/>
        </w:rPr>
        <w:t>two</w:t>
      </w:r>
      <w:r w:rsidR="00C074A9" w:rsidRPr="00C074A9">
        <w:rPr>
          <w:rFonts w:ascii="Calibri" w:hAnsi="Calibri" w:cs="Arial"/>
          <w:color w:val="000000"/>
        </w:rPr>
        <w:t xml:space="preserve"> (</w:t>
      </w:r>
      <w:r w:rsidR="001F449F">
        <w:rPr>
          <w:rFonts w:ascii="Calibri" w:hAnsi="Calibri" w:cs="Arial"/>
          <w:color w:val="000000"/>
        </w:rPr>
        <w:t>2</w:t>
      </w:r>
      <w:r w:rsidR="00C074A9" w:rsidRPr="00C074A9">
        <w:rPr>
          <w:rFonts w:ascii="Calibri" w:hAnsi="Calibri" w:cs="Arial"/>
          <w:color w:val="000000"/>
        </w:rPr>
        <w:t xml:space="preserve">) </w:t>
      </w:r>
      <w:r w:rsidR="00C074A9">
        <w:rPr>
          <w:rFonts w:ascii="Calibri" w:hAnsi="Calibri" w:cs="Arial"/>
          <w:color w:val="000000"/>
        </w:rPr>
        <w:t>years in a supervisory capacity</w:t>
      </w:r>
      <w:r w:rsidR="00E20213" w:rsidRPr="00521322">
        <w:rPr>
          <w:rFonts w:ascii="Calibri" w:hAnsi="Calibri" w:cs="Arial"/>
          <w:color w:val="000000"/>
        </w:rPr>
        <w:t>;</w:t>
      </w:r>
      <w:r w:rsidR="00AC1CFC" w:rsidRPr="00521322">
        <w:rPr>
          <w:rFonts w:ascii="Calibri" w:hAnsi="Calibri" w:cs="Arial"/>
          <w:color w:val="000000"/>
        </w:rPr>
        <w:t xml:space="preserve"> </w:t>
      </w:r>
      <w:r w:rsidR="001E0D34">
        <w:rPr>
          <w:rFonts w:ascii="Calibri" w:hAnsi="Calibri" w:cs="Arial"/>
          <w:color w:val="000000"/>
        </w:rPr>
        <w:t>some experience in a Utilization Management function</w:t>
      </w:r>
      <w:r w:rsidR="00C3325A">
        <w:rPr>
          <w:rFonts w:ascii="Calibri" w:hAnsi="Calibri" w:cs="Arial"/>
          <w:color w:val="000000"/>
        </w:rPr>
        <w:t xml:space="preserve">; </w:t>
      </w:r>
      <w:r w:rsidR="00E20213" w:rsidRPr="00521322">
        <w:rPr>
          <w:rFonts w:ascii="Calibri" w:hAnsi="Calibri" w:cs="Arial"/>
          <w:color w:val="000000"/>
        </w:rPr>
        <w:t xml:space="preserve">or an equivalent combination of education and experience.  </w:t>
      </w:r>
    </w:p>
    <w:p w14:paraId="4D030255" w14:textId="77777777" w:rsidR="005548C6" w:rsidRPr="00521322" w:rsidRDefault="009437F5" w:rsidP="006B1ED6">
      <w:pPr>
        <w:pStyle w:val="BodyTextIndent"/>
        <w:tabs>
          <w:tab w:val="left" w:pos="0"/>
        </w:tabs>
        <w:spacing w:before="360" w:after="0"/>
        <w:ind w:left="0"/>
        <w:rPr>
          <w:rFonts w:ascii="Calibri" w:hAnsi="Calibri" w:cs="Arial"/>
          <w:b/>
          <w:color w:val="000000"/>
        </w:rPr>
      </w:pPr>
      <w:r w:rsidRPr="00521322">
        <w:rPr>
          <w:rFonts w:ascii="Calibri" w:hAnsi="Calibri" w:cs="Arial"/>
          <w:b/>
          <w:color w:val="000000"/>
        </w:rPr>
        <w:t xml:space="preserve">Special </w:t>
      </w:r>
      <w:r w:rsidR="005548C6" w:rsidRPr="00521322">
        <w:rPr>
          <w:rFonts w:ascii="Calibri" w:hAnsi="Calibri" w:cs="Arial"/>
          <w:b/>
          <w:color w:val="000000"/>
        </w:rPr>
        <w:t>Q</w:t>
      </w:r>
      <w:r w:rsidRPr="00521322">
        <w:rPr>
          <w:rFonts w:ascii="Calibri" w:hAnsi="Calibri" w:cs="Arial"/>
          <w:b/>
          <w:color w:val="000000"/>
        </w:rPr>
        <w:t>ualifications:</w:t>
      </w:r>
    </w:p>
    <w:p w14:paraId="44B29F1C" w14:textId="0B9E2B1C" w:rsidR="006A065A" w:rsidRDefault="006A065A" w:rsidP="006A065A">
      <w:pPr>
        <w:pStyle w:val="BodyTextIndent"/>
        <w:tabs>
          <w:tab w:val="left" w:pos="0"/>
        </w:tabs>
        <w:ind w:left="0"/>
        <w:rPr>
          <w:rFonts w:ascii="Calibri" w:hAnsi="Calibri" w:cs="Arial"/>
          <w:color w:val="000000"/>
        </w:rPr>
      </w:pPr>
      <w:r w:rsidRPr="006A065A">
        <w:rPr>
          <w:rFonts w:ascii="Calibri" w:hAnsi="Calibri" w:cs="Arial"/>
          <w:color w:val="000000"/>
        </w:rPr>
        <w:t>Certified as a Child Protection Professional</w:t>
      </w:r>
      <w:r>
        <w:rPr>
          <w:rFonts w:ascii="Calibri" w:hAnsi="Calibri" w:cs="Arial"/>
          <w:color w:val="000000"/>
        </w:rPr>
        <w:t xml:space="preserve"> preferred.</w:t>
      </w:r>
    </w:p>
    <w:p w14:paraId="3952A474" w14:textId="29DA4448" w:rsidR="006A065A" w:rsidRDefault="006A065A" w:rsidP="00D548D4">
      <w:pPr>
        <w:pStyle w:val="BodyTextIndent"/>
        <w:tabs>
          <w:tab w:val="left" w:pos="0"/>
        </w:tabs>
        <w:ind w:left="0"/>
        <w:rPr>
          <w:rFonts w:ascii="Calibri" w:hAnsi="Calibri" w:cs="Arial"/>
          <w:color w:val="000000"/>
        </w:rPr>
      </w:pPr>
      <w:r w:rsidRPr="006A065A">
        <w:rPr>
          <w:rFonts w:ascii="Calibri" w:hAnsi="Calibri" w:cs="Arial"/>
          <w:color w:val="000000"/>
        </w:rPr>
        <w:t>Licensed Mental Health Professional</w:t>
      </w:r>
      <w:r>
        <w:rPr>
          <w:rFonts w:ascii="Calibri" w:hAnsi="Calibri" w:cs="Arial"/>
          <w:color w:val="000000"/>
        </w:rPr>
        <w:t xml:space="preserve"> preferred.</w:t>
      </w:r>
    </w:p>
    <w:p w14:paraId="077D4688" w14:textId="10CCDB3E" w:rsidR="006F3147" w:rsidRPr="00521322" w:rsidRDefault="00081C69" w:rsidP="00D548D4">
      <w:pPr>
        <w:pStyle w:val="BodyTextIndent"/>
        <w:tabs>
          <w:tab w:val="left" w:pos="0"/>
        </w:tabs>
        <w:ind w:left="0"/>
        <w:rPr>
          <w:rFonts w:ascii="Calibri" w:hAnsi="Calibri" w:cs="Arial"/>
          <w:color w:val="000000"/>
        </w:rPr>
      </w:pPr>
      <w:r w:rsidRPr="00521322">
        <w:rPr>
          <w:rFonts w:ascii="Calibri" w:hAnsi="Calibri" w:cs="Arial"/>
          <w:color w:val="000000"/>
        </w:rPr>
        <w:t>Possession of a v</w:t>
      </w:r>
      <w:r w:rsidR="006D24A5" w:rsidRPr="00521322">
        <w:rPr>
          <w:rFonts w:ascii="Calibri" w:hAnsi="Calibri" w:cs="Arial"/>
          <w:color w:val="000000"/>
        </w:rPr>
        <w:t xml:space="preserve">alid, State of Florida </w:t>
      </w:r>
      <w:r w:rsidR="005D4521" w:rsidRPr="00521322">
        <w:rPr>
          <w:rFonts w:ascii="Calibri" w:hAnsi="Calibri" w:cs="Arial"/>
          <w:color w:val="000000"/>
        </w:rPr>
        <w:t xml:space="preserve">driver’s </w:t>
      </w:r>
      <w:r w:rsidRPr="00521322">
        <w:rPr>
          <w:rFonts w:ascii="Calibri" w:hAnsi="Calibri" w:cs="Arial"/>
          <w:color w:val="000000"/>
        </w:rPr>
        <w:t>license</w:t>
      </w:r>
      <w:r w:rsidR="006D24A5" w:rsidRPr="00521322">
        <w:rPr>
          <w:rFonts w:ascii="Calibri" w:hAnsi="Calibri" w:cs="Arial"/>
          <w:color w:val="000000"/>
        </w:rPr>
        <w:t xml:space="preserve"> </w:t>
      </w:r>
      <w:r w:rsidR="005D4521" w:rsidRPr="00521322">
        <w:rPr>
          <w:rFonts w:ascii="Calibri" w:hAnsi="Calibri" w:cs="Arial"/>
          <w:color w:val="000000"/>
        </w:rPr>
        <w:t>to operate the motor vehicle operated</w:t>
      </w:r>
      <w:r w:rsidR="00B837CF" w:rsidRPr="00521322">
        <w:rPr>
          <w:rFonts w:ascii="Calibri" w:hAnsi="Calibri" w:cs="Arial"/>
          <w:color w:val="000000"/>
        </w:rPr>
        <w:t xml:space="preserve">. </w:t>
      </w:r>
      <w:r w:rsidR="00C52EE1" w:rsidRPr="00521322">
        <w:rPr>
          <w:rFonts w:ascii="Calibri" w:hAnsi="Calibri" w:cs="Arial"/>
          <w:color w:val="000000"/>
        </w:rPr>
        <w:t>Requirement exists at the time of hire and as a c</w:t>
      </w:r>
      <w:r w:rsidRPr="00521322">
        <w:rPr>
          <w:rFonts w:ascii="Calibri" w:hAnsi="Calibri" w:cs="Arial"/>
          <w:color w:val="000000"/>
        </w:rPr>
        <w:t>ondition of continued employment</w:t>
      </w:r>
      <w:r w:rsidR="00B837CF" w:rsidRPr="00521322">
        <w:rPr>
          <w:rFonts w:ascii="Calibri" w:hAnsi="Calibri" w:cs="Arial"/>
          <w:color w:val="000000"/>
        </w:rPr>
        <w:t xml:space="preserve">. </w:t>
      </w:r>
    </w:p>
    <w:p w14:paraId="6C07861A" w14:textId="350896DB" w:rsidR="00FD4910" w:rsidRPr="00521322" w:rsidRDefault="008F3C0D" w:rsidP="00D548D4">
      <w:pPr>
        <w:spacing w:before="240"/>
        <w:rPr>
          <w:rFonts w:ascii="Calibri" w:hAnsi="Calibri" w:cs="Arial"/>
          <w:b/>
          <w:color w:val="000000"/>
        </w:rPr>
      </w:pPr>
      <w:r w:rsidRPr="00521322">
        <w:rPr>
          <w:rFonts w:ascii="Calibri" w:hAnsi="Calibri" w:cs="Arial"/>
          <w:b/>
          <w:color w:val="000000"/>
        </w:rPr>
        <w:t xml:space="preserve">Knowledge, </w:t>
      </w:r>
      <w:r w:rsidR="00B837CF" w:rsidRPr="00521322">
        <w:rPr>
          <w:rFonts w:ascii="Calibri" w:hAnsi="Calibri" w:cs="Arial"/>
          <w:b/>
          <w:color w:val="000000"/>
        </w:rPr>
        <w:t>Skills,</w:t>
      </w:r>
      <w:r w:rsidRPr="00521322">
        <w:rPr>
          <w:rFonts w:ascii="Calibri" w:hAnsi="Calibri" w:cs="Arial"/>
          <w:b/>
          <w:color w:val="000000"/>
        </w:rPr>
        <w:t xml:space="preserve"> and Abilities: </w:t>
      </w:r>
    </w:p>
    <w:p w14:paraId="43A387CB" w14:textId="2E3F1B1A" w:rsidR="00DF5F40" w:rsidRPr="00DF5F40" w:rsidRDefault="00DF5F40" w:rsidP="00DF5F40">
      <w:pPr>
        <w:numPr>
          <w:ilvl w:val="0"/>
          <w:numId w:val="23"/>
        </w:numPr>
        <w:overflowPunct w:val="0"/>
        <w:autoSpaceDE w:val="0"/>
        <w:autoSpaceDN w:val="0"/>
        <w:adjustRightInd w:val="0"/>
        <w:textAlignment w:val="baseline"/>
        <w:rPr>
          <w:rFonts w:ascii="Calibri" w:hAnsi="Calibri" w:cs="Arial"/>
        </w:rPr>
      </w:pPr>
      <w:r w:rsidRPr="00DF5F40">
        <w:rPr>
          <w:rFonts w:ascii="Calibri" w:hAnsi="Calibri" w:cs="Arial"/>
        </w:rPr>
        <w:t>Knowledge of community resources, DCF Protective Investigations</w:t>
      </w:r>
      <w:r>
        <w:rPr>
          <w:rFonts w:ascii="Calibri" w:hAnsi="Calibri" w:cs="Arial"/>
        </w:rPr>
        <w:t>,</w:t>
      </w:r>
      <w:r w:rsidRPr="00DF5F40">
        <w:rPr>
          <w:rFonts w:ascii="Calibri" w:hAnsi="Calibri" w:cs="Arial"/>
        </w:rPr>
        <w:t xml:space="preserve"> and Child Welfare Dependency</w:t>
      </w:r>
      <w:r w:rsidR="001742F2">
        <w:rPr>
          <w:rFonts w:ascii="Calibri" w:hAnsi="Calibri" w:cs="Arial"/>
        </w:rPr>
        <w:t xml:space="preserve"> process.</w:t>
      </w:r>
    </w:p>
    <w:p w14:paraId="77B08436" w14:textId="567BF036" w:rsidR="000C1F82" w:rsidRDefault="000C1F82" w:rsidP="000C1F82">
      <w:pPr>
        <w:numPr>
          <w:ilvl w:val="0"/>
          <w:numId w:val="23"/>
        </w:numPr>
        <w:overflowPunct w:val="0"/>
        <w:autoSpaceDE w:val="0"/>
        <w:autoSpaceDN w:val="0"/>
        <w:adjustRightInd w:val="0"/>
        <w:textAlignment w:val="baseline"/>
        <w:rPr>
          <w:rFonts w:ascii="Calibri" w:hAnsi="Calibri" w:cs="Arial"/>
        </w:rPr>
      </w:pPr>
      <w:r>
        <w:rPr>
          <w:rFonts w:ascii="Calibri" w:hAnsi="Calibri" w:cs="Arial"/>
        </w:rPr>
        <w:t xml:space="preserve">Knowledge of the </w:t>
      </w:r>
      <w:r w:rsidRPr="004A5DF4">
        <w:rPr>
          <w:rFonts w:ascii="Calibri" w:hAnsi="Calibri" w:cs="Arial"/>
        </w:rPr>
        <w:t>service population’s cultural and socioeconomic characteristics.</w:t>
      </w:r>
    </w:p>
    <w:p w14:paraId="49CCF3B1" w14:textId="322DCEC7" w:rsidR="002F488C" w:rsidRDefault="002F488C" w:rsidP="002F488C">
      <w:pPr>
        <w:numPr>
          <w:ilvl w:val="0"/>
          <w:numId w:val="23"/>
        </w:numPr>
        <w:overflowPunct w:val="0"/>
        <w:autoSpaceDE w:val="0"/>
        <w:autoSpaceDN w:val="0"/>
        <w:adjustRightInd w:val="0"/>
        <w:textAlignment w:val="baseline"/>
        <w:rPr>
          <w:rFonts w:ascii="Calibri" w:hAnsi="Calibri" w:cs="Arial"/>
        </w:rPr>
      </w:pPr>
      <w:r>
        <w:rPr>
          <w:rFonts w:ascii="Calibri" w:hAnsi="Calibri" w:cs="Arial"/>
        </w:rPr>
        <w:t>Knowledge of Microsoft Office programs.</w:t>
      </w:r>
    </w:p>
    <w:p w14:paraId="22628043" w14:textId="1E627D4C" w:rsidR="00706E15" w:rsidRPr="00D75AA4" w:rsidRDefault="00706E15" w:rsidP="00D75AA4">
      <w:pPr>
        <w:pStyle w:val="ListParagraph"/>
        <w:numPr>
          <w:ilvl w:val="0"/>
          <w:numId w:val="23"/>
        </w:numPr>
        <w:rPr>
          <w:rFonts w:ascii="Calibri" w:hAnsi="Calibri" w:cs="Arial"/>
        </w:rPr>
      </w:pPr>
      <w:r w:rsidRPr="00790CDD">
        <w:rPr>
          <w:rFonts w:ascii="Calibri" w:hAnsi="Calibri" w:cs="Arial"/>
        </w:rPr>
        <w:t>Knowledge of the Diagnostic and Statistical Manual of Mental Disorders (DSM)</w:t>
      </w:r>
      <w:r>
        <w:rPr>
          <w:rFonts w:ascii="Calibri" w:hAnsi="Calibri" w:cs="Arial"/>
        </w:rPr>
        <w:t xml:space="preserve"> 5</w:t>
      </w:r>
      <w:r w:rsidR="00C07153">
        <w:rPr>
          <w:rFonts w:ascii="Calibri" w:hAnsi="Calibri" w:cs="Arial"/>
        </w:rPr>
        <w:t>-TR</w:t>
      </w:r>
      <w:r>
        <w:rPr>
          <w:rFonts w:ascii="Calibri" w:hAnsi="Calibri" w:cs="Arial"/>
        </w:rPr>
        <w:t xml:space="preserve"> preferred.</w:t>
      </w:r>
    </w:p>
    <w:p w14:paraId="56ADB2AD" w14:textId="77777777" w:rsidR="00E87706" w:rsidRPr="00521322"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Knowledge of Department operations, policies, and procedures.</w:t>
      </w:r>
    </w:p>
    <w:p w14:paraId="60AC8DD5" w14:textId="540F5550" w:rsidR="00E87706"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Knowledge of modern office standards, policies, and procedures.</w:t>
      </w:r>
    </w:p>
    <w:p w14:paraId="34077A74" w14:textId="03F1AD46" w:rsidR="00DA62E4" w:rsidRPr="00DA62E4" w:rsidRDefault="00DA62E4" w:rsidP="00DA62E4">
      <w:pPr>
        <w:tabs>
          <w:tab w:val="left" w:pos="1330"/>
        </w:tabs>
        <w:rPr>
          <w:rFonts w:ascii="Calibri" w:hAnsi="Calibri" w:cs="Arial"/>
        </w:rPr>
      </w:pPr>
      <w:r>
        <w:rPr>
          <w:rFonts w:ascii="Calibri" w:hAnsi="Calibri" w:cs="Arial"/>
        </w:rPr>
        <w:tab/>
      </w:r>
    </w:p>
    <w:p w14:paraId="56CA0F4D" w14:textId="77777777" w:rsidR="00E87706" w:rsidRPr="00521322"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lastRenderedPageBreak/>
        <w:t>Skill in the use of computers and software applications related to the essential functions of the job.</w:t>
      </w:r>
    </w:p>
    <w:p w14:paraId="20B9DE88" w14:textId="77777777" w:rsidR="00E87706" w:rsidRPr="00521322"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Skill in effective communication, both orally and in writing.</w:t>
      </w:r>
    </w:p>
    <w:p w14:paraId="159ACDEB" w14:textId="77777777" w:rsidR="00E87706" w:rsidRPr="00521322"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Skill in the use of various types of office equipment (e.g., copier, fax, multi-line telephone system).</w:t>
      </w:r>
    </w:p>
    <w:p w14:paraId="6EDA60EC" w14:textId="580B0C49" w:rsidR="00E87706"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 xml:space="preserve">Strong analytical and problem-solving skills. </w:t>
      </w:r>
    </w:p>
    <w:p w14:paraId="5E79A642" w14:textId="434F5EC5" w:rsidR="00332EE9" w:rsidRPr="00332EE9" w:rsidRDefault="00332EE9" w:rsidP="00332EE9">
      <w:pPr>
        <w:numPr>
          <w:ilvl w:val="0"/>
          <w:numId w:val="23"/>
        </w:numPr>
        <w:overflowPunct w:val="0"/>
        <w:autoSpaceDE w:val="0"/>
        <w:autoSpaceDN w:val="0"/>
        <w:adjustRightInd w:val="0"/>
        <w:textAlignment w:val="baseline"/>
        <w:rPr>
          <w:rFonts w:ascii="Calibri" w:hAnsi="Calibri" w:cs="Arial"/>
        </w:rPr>
      </w:pPr>
      <w:r>
        <w:rPr>
          <w:rFonts w:ascii="Calibri" w:hAnsi="Calibri" w:cs="Arial"/>
        </w:rPr>
        <w:t>A</w:t>
      </w:r>
      <w:r w:rsidRPr="00332EE9">
        <w:rPr>
          <w:rFonts w:ascii="Calibri" w:hAnsi="Calibri" w:cs="Arial"/>
        </w:rPr>
        <w:t>bility to partner with local social service community and service providers</w:t>
      </w:r>
      <w:r>
        <w:rPr>
          <w:rFonts w:ascii="Calibri" w:hAnsi="Calibri" w:cs="Arial"/>
        </w:rPr>
        <w:t>.</w:t>
      </w:r>
    </w:p>
    <w:p w14:paraId="7BEC10E8" w14:textId="78FC420F" w:rsidR="00332EE9" w:rsidRPr="00332EE9" w:rsidRDefault="00332EE9" w:rsidP="00332EE9">
      <w:pPr>
        <w:numPr>
          <w:ilvl w:val="0"/>
          <w:numId w:val="23"/>
        </w:numPr>
        <w:overflowPunct w:val="0"/>
        <w:autoSpaceDE w:val="0"/>
        <w:autoSpaceDN w:val="0"/>
        <w:adjustRightInd w:val="0"/>
        <w:textAlignment w:val="baseline"/>
        <w:rPr>
          <w:rFonts w:ascii="Calibri" w:hAnsi="Calibri" w:cs="Arial"/>
        </w:rPr>
      </w:pPr>
      <w:r>
        <w:rPr>
          <w:rFonts w:ascii="Calibri" w:hAnsi="Calibri" w:cs="Arial"/>
        </w:rPr>
        <w:t>A</w:t>
      </w:r>
      <w:r w:rsidRPr="00332EE9">
        <w:rPr>
          <w:rFonts w:ascii="Calibri" w:hAnsi="Calibri" w:cs="Arial"/>
        </w:rPr>
        <w:t>bility to represent the agency in various settings</w:t>
      </w:r>
      <w:r>
        <w:rPr>
          <w:rFonts w:ascii="Calibri" w:hAnsi="Calibri" w:cs="Arial"/>
        </w:rPr>
        <w:t>.</w:t>
      </w:r>
    </w:p>
    <w:p w14:paraId="2A5199CE" w14:textId="4F59556E" w:rsidR="00332EE9" w:rsidRPr="00332EE9" w:rsidRDefault="00332EE9" w:rsidP="00332EE9">
      <w:pPr>
        <w:numPr>
          <w:ilvl w:val="0"/>
          <w:numId w:val="23"/>
        </w:numPr>
        <w:overflowPunct w:val="0"/>
        <w:autoSpaceDE w:val="0"/>
        <w:autoSpaceDN w:val="0"/>
        <w:adjustRightInd w:val="0"/>
        <w:textAlignment w:val="baseline"/>
        <w:rPr>
          <w:rFonts w:ascii="Calibri" w:hAnsi="Calibri" w:cs="Arial"/>
        </w:rPr>
      </w:pPr>
      <w:r w:rsidRPr="00332EE9">
        <w:rPr>
          <w:rFonts w:ascii="Calibri" w:hAnsi="Calibri" w:cs="Arial"/>
        </w:rPr>
        <w:t xml:space="preserve">Ability to prioritize, </w:t>
      </w:r>
      <w:r w:rsidR="00B837CF" w:rsidRPr="00332EE9">
        <w:rPr>
          <w:rFonts w:ascii="Calibri" w:hAnsi="Calibri" w:cs="Arial"/>
        </w:rPr>
        <w:t>assess</w:t>
      </w:r>
      <w:r w:rsidR="00316E00">
        <w:rPr>
          <w:rFonts w:ascii="Calibri" w:hAnsi="Calibri" w:cs="Arial"/>
        </w:rPr>
        <w:t>,</w:t>
      </w:r>
      <w:r w:rsidRPr="00332EE9">
        <w:rPr>
          <w:rFonts w:ascii="Calibri" w:hAnsi="Calibri" w:cs="Arial"/>
        </w:rPr>
        <w:t xml:space="preserve"> and problem</w:t>
      </w:r>
      <w:r w:rsidR="00316E00">
        <w:rPr>
          <w:rFonts w:ascii="Calibri" w:hAnsi="Calibri" w:cs="Arial"/>
        </w:rPr>
        <w:t>-</w:t>
      </w:r>
      <w:r w:rsidRPr="00332EE9">
        <w:rPr>
          <w:rFonts w:ascii="Calibri" w:hAnsi="Calibri" w:cs="Arial"/>
        </w:rPr>
        <w:t>solve quickly to make decisions</w:t>
      </w:r>
      <w:r w:rsidR="00316E00">
        <w:rPr>
          <w:rFonts w:ascii="Calibri" w:hAnsi="Calibri" w:cs="Arial"/>
        </w:rPr>
        <w:t>.</w:t>
      </w:r>
    </w:p>
    <w:p w14:paraId="178641B0" w14:textId="604D5094" w:rsidR="00332EE9" w:rsidRPr="00332EE9" w:rsidRDefault="00332EE9" w:rsidP="00332EE9">
      <w:pPr>
        <w:numPr>
          <w:ilvl w:val="0"/>
          <w:numId w:val="23"/>
        </w:numPr>
        <w:overflowPunct w:val="0"/>
        <w:autoSpaceDE w:val="0"/>
        <w:autoSpaceDN w:val="0"/>
        <w:adjustRightInd w:val="0"/>
        <w:textAlignment w:val="baseline"/>
        <w:rPr>
          <w:rFonts w:ascii="Calibri" w:hAnsi="Calibri" w:cs="Arial"/>
        </w:rPr>
      </w:pPr>
      <w:r w:rsidRPr="00332EE9">
        <w:rPr>
          <w:rFonts w:ascii="Calibri" w:hAnsi="Calibri" w:cs="Arial"/>
        </w:rPr>
        <w:t>Ability to assess appropriate intervention strategies</w:t>
      </w:r>
      <w:r w:rsidR="00316E00">
        <w:rPr>
          <w:rFonts w:ascii="Calibri" w:hAnsi="Calibri" w:cs="Arial"/>
        </w:rPr>
        <w:t>.</w:t>
      </w:r>
    </w:p>
    <w:p w14:paraId="1492CC37" w14:textId="77777777" w:rsidR="00332EE9" w:rsidRPr="00332EE9" w:rsidRDefault="00332EE9" w:rsidP="00332EE9">
      <w:pPr>
        <w:numPr>
          <w:ilvl w:val="0"/>
          <w:numId w:val="23"/>
        </w:numPr>
        <w:overflowPunct w:val="0"/>
        <w:autoSpaceDE w:val="0"/>
        <w:autoSpaceDN w:val="0"/>
        <w:adjustRightInd w:val="0"/>
        <w:textAlignment w:val="baseline"/>
        <w:rPr>
          <w:rFonts w:ascii="Calibri" w:hAnsi="Calibri" w:cs="Arial"/>
        </w:rPr>
      </w:pPr>
      <w:r w:rsidRPr="00332EE9">
        <w:rPr>
          <w:rFonts w:ascii="Calibri" w:hAnsi="Calibri" w:cs="Arial"/>
        </w:rPr>
        <w:t>Ability to maintain strict confidentiality at all times, including the ability to recognize situations in which confidentiality is required.</w:t>
      </w:r>
    </w:p>
    <w:p w14:paraId="4A60C789" w14:textId="265155E5" w:rsidR="00332EE9" w:rsidRPr="00332EE9" w:rsidRDefault="00316E00" w:rsidP="00332EE9">
      <w:pPr>
        <w:numPr>
          <w:ilvl w:val="0"/>
          <w:numId w:val="23"/>
        </w:numPr>
        <w:overflowPunct w:val="0"/>
        <w:autoSpaceDE w:val="0"/>
        <w:autoSpaceDN w:val="0"/>
        <w:adjustRightInd w:val="0"/>
        <w:textAlignment w:val="baseline"/>
        <w:rPr>
          <w:rFonts w:ascii="Calibri" w:hAnsi="Calibri" w:cs="Arial"/>
        </w:rPr>
      </w:pPr>
      <w:r>
        <w:rPr>
          <w:rFonts w:ascii="Calibri" w:hAnsi="Calibri" w:cs="Arial"/>
        </w:rPr>
        <w:t>A</w:t>
      </w:r>
      <w:r w:rsidR="00332EE9" w:rsidRPr="00332EE9">
        <w:rPr>
          <w:rFonts w:ascii="Calibri" w:hAnsi="Calibri" w:cs="Arial"/>
        </w:rPr>
        <w:t>bility to identify problems, collect and produce data, and draw valid conclusions</w:t>
      </w:r>
      <w:r>
        <w:rPr>
          <w:rFonts w:ascii="Calibri" w:hAnsi="Calibri" w:cs="Arial"/>
        </w:rPr>
        <w:t>.</w:t>
      </w:r>
    </w:p>
    <w:p w14:paraId="7DD3B8E5" w14:textId="77777777" w:rsidR="00332EE9" w:rsidRPr="00332EE9" w:rsidRDefault="00332EE9" w:rsidP="00332EE9">
      <w:pPr>
        <w:numPr>
          <w:ilvl w:val="0"/>
          <w:numId w:val="23"/>
        </w:numPr>
        <w:overflowPunct w:val="0"/>
        <w:autoSpaceDE w:val="0"/>
        <w:autoSpaceDN w:val="0"/>
        <w:adjustRightInd w:val="0"/>
        <w:textAlignment w:val="baseline"/>
        <w:rPr>
          <w:rFonts w:ascii="Calibri" w:hAnsi="Calibri" w:cs="Arial"/>
        </w:rPr>
      </w:pPr>
      <w:r w:rsidRPr="00332EE9">
        <w:rPr>
          <w:rFonts w:ascii="Calibri" w:hAnsi="Calibri" w:cs="Arial"/>
        </w:rPr>
        <w:t xml:space="preserve">Ability to maintain professionalism when communicating with children, families, staff, management, funding agencies, and stakeholders. </w:t>
      </w:r>
    </w:p>
    <w:p w14:paraId="3E691922" w14:textId="77777777" w:rsidR="00332EE9" w:rsidRPr="00332EE9" w:rsidRDefault="00332EE9" w:rsidP="00332EE9">
      <w:pPr>
        <w:numPr>
          <w:ilvl w:val="0"/>
          <w:numId w:val="23"/>
        </w:numPr>
        <w:overflowPunct w:val="0"/>
        <w:autoSpaceDE w:val="0"/>
        <w:autoSpaceDN w:val="0"/>
        <w:adjustRightInd w:val="0"/>
        <w:textAlignment w:val="baseline"/>
        <w:rPr>
          <w:rFonts w:ascii="Calibri" w:hAnsi="Calibri" w:cs="Arial"/>
        </w:rPr>
      </w:pPr>
      <w:r w:rsidRPr="00332EE9">
        <w:rPr>
          <w:rFonts w:ascii="Calibri" w:hAnsi="Calibri" w:cs="Arial"/>
        </w:rPr>
        <w:t xml:space="preserve">Ability to coordinate effectively with other PSF departments, communicating resource center gaps and needs and sharing ways in which the resource centers can assist families involved in our system of care. </w:t>
      </w:r>
    </w:p>
    <w:p w14:paraId="1AEFC74F" w14:textId="61C41E42" w:rsidR="000D2FDD" w:rsidRDefault="000D2FDD" w:rsidP="004521A0">
      <w:pPr>
        <w:numPr>
          <w:ilvl w:val="0"/>
          <w:numId w:val="23"/>
        </w:numPr>
        <w:overflowPunct w:val="0"/>
        <w:autoSpaceDE w:val="0"/>
        <w:autoSpaceDN w:val="0"/>
        <w:adjustRightInd w:val="0"/>
        <w:textAlignment w:val="baseline"/>
        <w:rPr>
          <w:rFonts w:ascii="Calibri" w:hAnsi="Calibri" w:cs="Arial"/>
        </w:rPr>
      </w:pPr>
      <w:r>
        <w:rPr>
          <w:rFonts w:ascii="Calibri" w:hAnsi="Calibri" w:cs="Arial"/>
        </w:rPr>
        <w:t>Ability to i</w:t>
      </w:r>
      <w:r w:rsidRPr="000D2FDD">
        <w:rPr>
          <w:rFonts w:ascii="Calibri" w:hAnsi="Calibri" w:cs="Arial"/>
        </w:rPr>
        <w:t>dentif</w:t>
      </w:r>
      <w:r>
        <w:rPr>
          <w:rFonts w:ascii="Calibri" w:hAnsi="Calibri" w:cs="Arial"/>
        </w:rPr>
        <w:t>y</w:t>
      </w:r>
      <w:r w:rsidRPr="000D2FDD">
        <w:rPr>
          <w:rFonts w:ascii="Calibri" w:hAnsi="Calibri" w:cs="Arial"/>
        </w:rPr>
        <w:t xml:space="preserve"> and understand what resources are available and build and maintain effective working relationships with a network of systems.</w:t>
      </w:r>
    </w:p>
    <w:p w14:paraId="7741E9FC" w14:textId="4A43A877" w:rsidR="000D2FDD" w:rsidRPr="004521A0" w:rsidRDefault="000D2FDD" w:rsidP="004521A0">
      <w:pPr>
        <w:numPr>
          <w:ilvl w:val="0"/>
          <w:numId w:val="23"/>
        </w:numPr>
        <w:overflowPunct w:val="0"/>
        <w:autoSpaceDE w:val="0"/>
        <w:autoSpaceDN w:val="0"/>
        <w:adjustRightInd w:val="0"/>
        <w:textAlignment w:val="baseline"/>
        <w:rPr>
          <w:rFonts w:ascii="Calibri" w:hAnsi="Calibri" w:cs="Arial"/>
        </w:rPr>
      </w:pPr>
      <w:r w:rsidRPr="000D2FDD">
        <w:rPr>
          <w:rFonts w:ascii="Calibri" w:hAnsi="Calibri" w:cs="Arial"/>
          <w:bCs/>
        </w:rPr>
        <w:t>Ability to lead and model diversity.</w:t>
      </w:r>
    </w:p>
    <w:p w14:paraId="4AC5328C" w14:textId="77777777" w:rsidR="00E87706" w:rsidRPr="00521322"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Ability to maintain a positive and reliable attitude concerning all aspects of working in a challenging environment, including significant patience and respect for children and families who can become quite demanding.</w:t>
      </w:r>
    </w:p>
    <w:p w14:paraId="0A310598" w14:textId="77777777" w:rsidR="00E87706" w:rsidRPr="00521322"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Ability to be sensitive to cultural needs and willingness to serve as a positive member of a working team.</w:t>
      </w:r>
    </w:p>
    <w:p w14:paraId="15B05ECE" w14:textId="77777777" w:rsidR="00E87706" w:rsidRPr="00521322"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Ability to be proactive, decisive, and employ crisis intervention principles appropriately.</w:t>
      </w:r>
    </w:p>
    <w:p w14:paraId="2A31BC5C" w14:textId="77777777" w:rsidR="00E87706" w:rsidRPr="00521322" w:rsidRDefault="00E87706" w:rsidP="00E87706">
      <w:pPr>
        <w:numPr>
          <w:ilvl w:val="0"/>
          <w:numId w:val="23"/>
        </w:numPr>
        <w:jc w:val="both"/>
        <w:rPr>
          <w:rFonts w:ascii="Calibri" w:hAnsi="Calibri" w:cs="Arial"/>
        </w:rPr>
      </w:pPr>
      <w:r w:rsidRPr="00521322">
        <w:rPr>
          <w:rFonts w:ascii="Calibri" w:hAnsi="Calibri" w:cs="Arial"/>
        </w:rPr>
        <w:t>Ability to prioritize multiple tasks and projects.</w:t>
      </w:r>
    </w:p>
    <w:p w14:paraId="5113DFC0" w14:textId="77777777" w:rsidR="00E87706" w:rsidRPr="00521322" w:rsidRDefault="00E87706" w:rsidP="00E87706">
      <w:pPr>
        <w:numPr>
          <w:ilvl w:val="0"/>
          <w:numId w:val="23"/>
        </w:numPr>
        <w:jc w:val="both"/>
        <w:rPr>
          <w:rFonts w:ascii="Calibri" w:hAnsi="Calibri" w:cs="Arial"/>
        </w:rPr>
      </w:pPr>
      <w:r w:rsidRPr="00521322">
        <w:rPr>
          <w:rFonts w:ascii="Calibri" w:hAnsi="Calibri" w:cs="Arial"/>
        </w:rPr>
        <w:t>Ability to work independently with minimal supervision.</w:t>
      </w:r>
    </w:p>
    <w:p w14:paraId="027BA9C9" w14:textId="77777777" w:rsidR="00E87706" w:rsidRPr="00521322" w:rsidRDefault="00E87706" w:rsidP="00CC5540">
      <w:pPr>
        <w:numPr>
          <w:ilvl w:val="0"/>
          <w:numId w:val="23"/>
        </w:numPr>
        <w:jc w:val="both"/>
        <w:rPr>
          <w:rFonts w:ascii="Calibri" w:hAnsi="Calibri" w:cs="Arial"/>
        </w:rPr>
      </w:pPr>
      <w:r w:rsidRPr="00521322">
        <w:rPr>
          <w:rFonts w:ascii="Calibri" w:hAnsi="Calibri" w:cs="Arial"/>
        </w:rPr>
        <w:t>Ability to establish and maintain effective working relationships with other personnel and the public.</w:t>
      </w:r>
    </w:p>
    <w:p w14:paraId="5D2D401C" w14:textId="77777777" w:rsidR="005A5274" w:rsidRPr="00521322" w:rsidRDefault="005A5274" w:rsidP="00D9179B">
      <w:pPr>
        <w:spacing w:before="360"/>
        <w:jc w:val="center"/>
        <w:rPr>
          <w:rFonts w:ascii="Calibri" w:hAnsi="Calibri" w:cs="Arial"/>
          <w:b/>
          <w:sz w:val="22"/>
          <w:szCs w:val="22"/>
          <w:u w:val="single"/>
        </w:rPr>
      </w:pPr>
      <w:r w:rsidRPr="00521322">
        <w:rPr>
          <w:rFonts w:ascii="Calibri" w:hAnsi="Calibri" w:cs="Arial"/>
          <w:b/>
          <w:sz w:val="22"/>
          <w:szCs w:val="22"/>
          <w:u w:val="single"/>
        </w:rPr>
        <w:t>PHYSICAL DEMANDS</w:t>
      </w:r>
    </w:p>
    <w:p w14:paraId="2C0165F1" w14:textId="77777777" w:rsidR="00211D79" w:rsidRPr="00521322" w:rsidRDefault="00211D79" w:rsidP="00211D79">
      <w:pPr>
        <w:jc w:val="both"/>
        <w:rPr>
          <w:rFonts w:ascii="Calibri" w:hAnsi="Calibri" w:cs="Arial"/>
        </w:rPr>
      </w:pPr>
      <w:r w:rsidRPr="00521322">
        <w:rPr>
          <w:rFonts w:ascii="Calibri" w:hAnsi="Calibri" w:cs="Arial"/>
        </w:rPr>
        <w:t xml:space="preserve">The work is sedentary work which requires exerting up to 10 pounds of force occasionally and/or negligible amount of force frequently or constantly to lift, carry, push, pull or otherwise move objects, including the human body. Additionally, the following physical abilities are required: </w:t>
      </w:r>
    </w:p>
    <w:p w14:paraId="4CB08B04" w14:textId="77777777" w:rsidR="00211D79" w:rsidRPr="00521322" w:rsidRDefault="00211D79" w:rsidP="00211D79">
      <w:pPr>
        <w:jc w:val="both"/>
        <w:rPr>
          <w:rFonts w:ascii="Calibri" w:hAnsi="Calibri" w:cs="Arial"/>
        </w:rPr>
      </w:pPr>
    </w:p>
    <w:p w14:paraId="2BD208B2"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Sitting/Standing: Particularly for sustained periods of time.</w:t>
      </w:r>
    </w:p>
    <w:p w14:paraId="33A47240" w14:textId="193576E3" w:rsidR="00211D79" w:rsidRPr="00521322" w:rsidRDefault="00D75AA4" w:rsidP="00211D79">
      <w:pPr>
        <w:pStyle w:val="ListParagraph"/>
        <w:numPr>
          <w:ilvl w:val="0"/>
          <w:numId w:val="28"/>
        </w:numPr>
        <w:jc w:val="both"/>
        <w:rPr>
          <w:rFonts w:ascii="Calibri" w:hAnsi="Calibri" w:cs="Arial"/>
        </w:rPr>
      </w:pPr>
      <w:r>
        <w:rPr>
          <w:rFonts w:ascii="Calibri" w:hAnsi="Calibri"/>
        </w:rPr>
        <w:t>Manipulating</w:t>
      </w:r>
      <w:r w:rsidR="00211D79" w:rsidRPr="00521322">
        <w:rPr>
          <w:rFonts w:ascii="Calibri" w:hAnsi="Calibri"/>
        </w:rPr>
        <w:t>: Picking, pinching, typing, or otherwise working, primarily with fingers rather than with the whole hand as in handling.</w:t>
      </w:r>
    </w:p>
    <w:p w14:paraId="46BFD612"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Walking: Moving about on foot to accomplish tasks, particularly for long distances or moving from one work site to another.</w:t>
      </w:r>
    </w:p>
    <w:p w14:paraId="48843BB1"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Kneeling: Bending legs at knee to come to a rest on knee or knees.</w:t>
      </w:r>
    </w:p>
    <w:p w14:paraId="13F2D643"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Stooping: Bending body downward and forward by bending spine at the waist. Occurs to a considerable degree and requires full motion of the lower extremities and back muscles.</w:t>
      </w:r>
    </w:p>
    <w:p w14:paraId="66127D76" w14:textId="77777777" w:rsidR="00211D79" w:rsidRDefault="00211D79" w:rsidP="00211D79">
      <w:pPr>
        <w:pStyle w:val="ListParagraph"/>
        <w:numPr>
          <w:ilvl w:val="0"/>
          <w:numId w:val="28"/>
        </w:numPr>
        <w:jc w:val="both"/>
        <w:rPr>
          <w:rFonts w:ascii="Calibri" w:hAnsi="Calibri" w:cs="Arial"/>
        </w:rPr>
      </w:pPr>
      <w:r w:rsidRPr="00521322">
        <w:rPr>
          <w:rFonts w:ascii="Calibri" w:hAnsi="Calibri" w:cs="Arial"/>
        </w:rPr>
        <w:lastRenderedPageBreak/>
        <w:t>Reaching: Extending hand(s) and arm(s) in any direction.</w:t>
      </w:r>
    </w:p>
    <w:p w14:paraId="17A89B4D" w14:textId="77777777" w:rsidR="00D75AA4" w:rsidRPr="00521322" w:rsidRDefault="00D75AA4" w:rsidP="00D75AA4">
      <w:pPr>
        <w:pStyle w:val="ListParagraph"/>
        <w:jc w:val="both"/>
        <w:rPr>
          <w:rFonts w:ascii="Calibri" w:hAnsi="Calibri" w:cs="Arial"/>
        </w:rPr>
      </w:pPr>
    </w:p>
    <w:p w14:paraId="6E640FC0" w14:textId="77777777" w:rsidR="00C62F4F" w:rsidRPr="00521322" w:rsidRDefault="00010740" w:rsidP="006B1ED6">
      <w:pPr>
        <w:spacing w:before="360"/>
        <w:jc w:val="center"/>
        <w:rPr>
          <w:rFonts w:ascii="Calibri" w:hAnsi="Calibri" w:cs="Arial"/>
          <w:b/>
          <w:sz w:val="22"/>
          <w:szCs w:val="22"/>
        </w:rPr>
      </w:pPr>
      <w:r w:rsidRPr="00521322">
        <w:rPr>
          <w:rFonts w:ascii="Calibri" w:hAnsi="Calibri" w:cs="Arial"/>
          <w:b/>
          <w:sz w:val="22"/>
          <w:szCs w:val="22"/>
          <w:u w:val="single"/>
        </w:rPr>
        <w:t xml:space="preserve">WORK </w:t>
      </w:r>
      <w:r w:rsidR="005A5274" w:rsidRPr="00521322">
        <w:rPr>
          <w:rFonts w:ascii="Calibri" w:hAnsi="Calibri" w:cs="Arial"/>
          <w:b/>
          <w:sz w:val="22"/>
          <w:szCs w:val="22"/>
          <w:u w:val="single"/>
        </w:rPr>
        <w:t>ENVIRONMENT</w:t>
      </w:r>
    </w:p>
    <w:p w14:paraId="0FBD2A92" w14:textId="3D63A969" w:rsidR="00211D79" w:rsidRPr="00DA62E4" w:rsidRDefault="0081233D" w:rsidP="00DA62E4">
      <w:pPr>
        <w:pStyle w:val="NormalWeb"/>
        <w:spacing w:before="0" w:beforeAutospacing="0" w:after="0" w:afterAutospacing="0"/>
        <w:rPr>
          <w:rFonts w:asciiTheme="minorHAnsi" w:hAnsiTheme="minorHAnsi"/>
          <w:sz w:val="24"/>
          <w:szCs w:val="24"/>
        </w:rPr>
      </w:pPr>
      <w:r w:rsidRPr="00D75AA4">
        <w:rPr>
          <w:rFonts w:cs="Arial"/>
        </w:rPr>
        <w:t xml:space="preserve">Work </w:t>
      </w:r>
      <w:r w:rsidR="00211D79" w:rsidRPr="00D75AA4">
        <w:rPr>
          <w:rFonts w:cs="Arial"/>
        </w:rPr>
        <w:t xml:space="preserve">is performed primarily in a safe and secure </w:t>
      </w:r>
      <w:r w:rsidR="00DA1BA3" w:rsidRPr="00D75AA4">
        <w:rPr>
          <w:rFonts w:cs="Arial"/>
        </w:rPr>
        <w:t>office</w:t>
      </w:r>
      <w:r w:rsidR="00211D79" w:rsidRPr="00D75AA4">
        <w:rPr>
          <w:rFonts w:cs="Arial"/>
        </w:rPr>
        <w:t xml:space="preserve"> environment.</w:t>
      </w:r>
      <w:r w:rsidR="00D75AA4" w:rsidRPr="00D75AA4">
        <w:rPr>
          <w:rFonts w:cs="Arial"/>
        </w:rPr>
        <w:t xml:space="preserve"> </w:t>
      </w:r>
      <w:bookmarkStart w:id="0" w:name="_Hlk171663515"/>
      <w:r w:rsidR="00D75AA4" w:rsidRPr="00D75AA4">
        <w:rPr>
          <w:rFonts w:asciiTheme="minorHAnsi" w:hAnsiTheme="minorHAnsi"/>
          <w:sz w:val="24"/>
          <w:szCs w:val="24"/>
        </w:rPr>
        <w:t>This position may require frequent same day travel</w:t>
      </w:r>
      <w:r w:rsidR="00B837CF" w:rsidRPr="00D75AA4">
        <w:rPr>
          <w:rFonts w:asciiTheme="minorHAnsi" w:hAnsiTheme="minorHAnsi"/>
          <w:sz w:val="24"/>
          <w:szCs w:val="24"/>
        </w:rPr>
        <w:t xml:space="preserve">. </w:t>
      </w:r>
      <w:r w:rsidR="00D75AA4" w:rsidRPr="00D75AA4">
        <w:rPr>
          <w:rFonts w:asciiTheme="minorHAnsi" w:hAnsiTheme="minorHAnsi"/>
          <w:sz w:val="24"/>
          <w:szCs w:val="24"/>
        </w:rPr>
        <w:t>This position may require infrequent overnight or weekend and night travel</w:t>
      </w:r>
      <w:r w:rsidR="00B837CF" w:rsidRPr="00D75AA4">
        <w:rPr>
          <w:rFonts w:asciiTheme="minorHAnsi" w:hAnsiTheme="minorHAnsi"/>
          <w:sz w:val="24"/>
          <w:szCs w:val="24"/>
        </w:rPr>
        <w:t>.</w:t>
      </w:r>
      <w:r w:rsidR="00B837CF" w:rsidRPr="00055906">
        <w:rPr>
          <w:rFonts w:asciiTheme="minorHAnsi" w:hAnsiTheme="minorHAnsi"/>
          <w:sz w:val="24"/>
          <w:szCs w:val="24"/>
        </w:rPr>
        <w:t xml:space="preserve"> </w:t>
      </w:r>
      <w:bookmarkEnd w:id="0"/>
    </w:p>
    <w:p w14:paraId="6716D337" w14:textId="77777777" w:rsidR="00D862B1" w:rsidRPr="00521322" w:rsidRDefault="00D862B1" w:rsidP="00D9179B">
      <w:pPr>
        <w:jc w:val="both"/>
        <w:rPr>
          <w:rFonts w:ascii="Calibri" w:hAnsi="Calibri" w:cs="Arial"/>
        </w:rPr>
      </w:pPr>
    </w:p>
    <w:p w14:paraId="21CD5634" w14:textId="77777777" w:rsidR="00DF60A7" w:rsidRPr="00DA62E4" w:rsidRDefault="00DF60A7" w:rsidP="00DF60A7">
      <w:pPr>
        <w:jc w:val="center"/>
        <w:rPr>
          <w:rFonts w:asciiTheme="minorHAnsi" w:hAnsiTheme="minorHAnsi" w:cstheme="minorHAnsi"/>
          <w:b/>
          <w:bCs/>
          <w:u w:val="single"/>
        </w:rPr>
      </w:pPr>
      <w:bookmarkStart w:id="1" w:name="_Hlk123730130"/>
      <w:r w:rsidRPr="00DA62E4">
        <w:rPr>
          <w:rFonts w:asciiTheme="minorHAnsi" w:hAnsiTheme="minorHAnsi" w:cstheme="minorHAnsi"/>
          <w:b/>
          <w:bCs/>
          <w:u w:val="single"/>
        </w:rPr>
        <w:t>EEO/ADA STATEMENT</w:t>
      </w:r>
    </w:p>
    <w:p w14:paraId="5D70C5A8" w14:textId="77777777" w:rsidR="00DF60A7" w:rsidRPr="00DA62E4" w:rsidRDefault="00DF60A7" w:rsidP="00DF60A7">
      <w:pPr>
        <w:rPr>
          <w:rFonts w:asciiTheme="minorHAnsi" w:hAnsiTheme="minorHAnsi" w:cstheme="minorHAnsi"/>
        </w:rPr>
      </w:pPr>
    </w:p>
    <w:p w14:paraId="4A5BA3C9" w14:textId="77777777" w:rsidR="00DF60A7" w:rsidRPr="00DA62E4" w:rsidRDefault="00DF60A7" w:rsidP="00DF60A7">
      <w:pPr>
        <w:rPr>
          <w:rFonts w:asciiTheme="minorHAnsi" w:hAnsiTheme="minorHAnsi" w:cstheme="minorHAnsi"/>
        </w:rPr>
      </w:pPr>
      <w:r w:rsidRPr="00DA62E4">
        <w:rPr>
          <w:rFonts w:asciiTheme="minorHAnsi" w:hAnsiTheme="minorHAnsi" w:cstheme="minorHAnsi"/>
        </w:rPr>
        <w:t>Partnership for Strong Families is an equal opportunity employer and considers all qualified applicants without regard to race, color, religion, sex, pregnancy, sexual orientation, gender identity, national origin, age, disability, veteran status, or any other protected status.</w:t>
      </w:r>
    </w:p>
    <w:p w14:paraId="38A7231F" w14:textId="77777777" w:rsidR="00DF60A7" w:rsidRPr="00DA62E4" w:rsidRDefault="00DF60A7" w:rsidP="00DF60A7">
      <w:pPr>
        <w:rPr>
          <w:rFonts w:asciiTheme="minorHAnsi" w:hAnsiTheme="minorHAnsi" w:cstheme="minorHAnsi"/>
        </w:rPr>
      </w:pPr>
    </w:p>
    <w:p w14:paraId="7EFB3293" w14:textId="2D6781D2" w:rsidR="00DF60A7" w:rsidRPr="00DA62E4" w:rsidRDefault="00DF60A7" w:rsidP="00DF60A7">
      <w:pPr>
        <w:rPr>
          <w:rFonts w:asciiTheme="minorHAnsi" w:hAnsiTheme="minorHAnsi" w:cstheme="minorHAnsi"/>
        </w:rPr>
      </w:pPr>
      <w:r w:rsidRPr="00DA62E4">
        <w:rPr>
          <w:rFonts w:asciiTheme="minorHAnsi" w:hAnsiTheme="minorHAnsi" w:cstheme="minorHAnsi"/>
        </w:rPr>
        <w:t xml:space="preserve">Applicants requiring a reasonable accommodation as defined by the Americans with Disabilities Act, must notify the Human Resource Department at 1-352-244-1500, ext. </w:t>
      </w:r>
      <w:r w:rsidR="0042280D">
        <w:rPr>
          <w:rFonts w:asciiTheme="minorHAnsi" w:hAnsiTheme="minorHAnsi" w:cstheme="minorHAnsi"/>
        </w:rPr>
        <w:t>2134</w:t>
      </w:r>
      <w:r w:rsidRPr="00DA62E4">
        <w:rPr>
          <w:rFonts w:asciiTheme="minorHAnsi" w:hAnsiTheme="minorHAnsi" w:cstheme="minorHAnsi"/>
        </w:rPr>
        <w:t xml:space="preserve">. Notification to the Human Resource office must be made in advance to allow sufficient time to provide the accommodation. </w:t>
      </w:r>
    </w:p>
    <w:p w14:paraId="1EE4C355" w14:textId="77777777" w:rsidR="00211D79" w:rsidRPr="00DA62E4" w:rsidRDefault="00211D79" w:rsidP="00211D79">
      <w:pPr>
        <w:pStyle w:val="BodyText3"/>
        <w:spacing w:after="0"/>
        <w:rPr>
          <w:rFonts w:asciiTheme="minorHAnsi" w:hAnsiTheme="minorHAnsi" w:cstheme="minorHAnsi"/>
          <w:sz w:val="22"/>
          <w:szCs w:val="22"/>
        </w:rPr>
      </w:pPr>
    </w:p>
    <w:p w14:paraId="49266819" w14:textId="77777777" w:rsidR="00211D79" w:rsidRPr="00521322" w:rsidRDefault="00211D79" w:rsidP="00211D79">
      <w:pPr>
        <w:jc w:val="center"/>
        <w:rPr>
          <w:rFonts w:ascii="Calibri" w:hAnsi="Calibri" w:cs="Arial"/>
          <w:b/>
          <w:sz w:val="22"/>
          <w:szCs w:val="22"/>
          <w:u w:val="single"/>
        </w:rPr>
      </w:pPr>
      <w:r w:rsidRPr="00521322">
        <w:rPr>
          <w:rFonts w:ascii="Calibri" w:hAnsi="Calibri" w:cs="Arial"/>
          <w:b/>
          <w:sz w:val="22"/>
          <w:szCs w:val="22"/>
          <w:u w:val="single"/>
        </w:rPr>
        <w:t>DRUG-FREE WORKPLACE</w:t>
      </w:r>
    </w:p>
    <w:p w14:paraId="61746737" w14:textId="7255F163" w:rsidR="00645365" w:rsidRDefault="00DE4E97" w:rsidP="00211D79">
      <w:pPr>
        <w:pStyle w:val="BodyText3"/>
        <w:spacing w:after="0"/>
        <w:jc w:val="both"/>
        <w:rPr>
          <w:rFonts w:ascii="Calibri" w:hAnsi="Calibri" w:cs="Arial"/>
          <w:sz w:val="24"/>
          <w:szCs w:val="24"/>
        </w:rPr>
      </w:pPr>
      <w:r w:rsidRPr="00521322">
        <w:rPr>
          <w:rFonts w:ascii="Calibri" w:hAnsi="Calibri" w:cs="Arial"/>
          <w:sz w:val="24"/>
          <w:szCs w:val="24"/>
        </w:rPr>
        <w:t>Partnership for Strong Families</w:t>
      </w:r>
      <w:r w:rsidR="00211D79" w:rsidRPr="00521322">
        <w:rPr>
          <w:rFonts w:ascii="Calibri" w:hAnsi="Calibri" w:cs="Arial"/>
          <w:sz w:val="24"/>
          <w:szCs w:val="24"/>
        </w:rPr>
        <w:t xml:space="preserve"> maintains and enforces a Drug-Free Workplace program</w:t>
      </w:r>
      <w:r w:rsidR="00B837CF" w:rsidRPr="00521322">
        <w:rPr>
          <w:rFonts w:ascii="Calibri" w:hAnsi="Calibri" w:cs="Arial"/>
          <w:sz w:val="24"/>
          <w:szCs w:val="24"/>
        </w:rPr>
        <w:t xml:space="preserve">. </w:t>
      </w:r>
      <w:r w:rsidR="00211D79" w:rsidRPr="00521322">
        <w:rPr>
          <w:rFonts w:ascii="Calibri" w:hAnsi="Calibri" w:cs="Arial"/>
          <w:sz w:val="24"/>
          <w:szCs w:val="24"/>
        </w:rPr>
        <w:t>New employees are required to be drug tested prior to employment</w:t>
      </w:r>
      <w:r w:rsidR="00B837CF" w:rsidRPr="00521322">
        <w:rPr>
          <w:rFonts w:ascii="Calibri" w:hAnsi="Calibri" w:cs="Arial"/>
          <w:sz w:val="24"/>
          <w:szCs w:val="24"/>
        </w:rPr>
        <w:t xml:space="preserve">. </w:t>
      </w:r>
      <w:r w:rsidR="00211D79" w:rsidRPr="00521322">
        <w:rPr>
          <w:rFonts w:ascii="Calibri" w:hAnsi="Calibri" w:cs="Arial"/>
          <w:sz w:val="24"/>
          <w:szCs w:val="24"/>
        </w:rPr>
        <w:t>In appropriate circumstances, current employees may also be required to submit to drug and/or alcohol testing</w:t>
      </w:r>
      <w:r w:rsidR="00B837CF" w:rsidRPr="00521322">
        <w:rPr>
          <w:rFonts w:ascii="Calibri" w:hAnsi="Calibri" w:cs="Arial"/>
          <w:sz w:val="24"/>
          <w:szCs w:val="24"/>
        </w:rPr>
        <w:t xml:space="preserve">. </w:t>
      </w:r>
      <w:r w:rsidR="00211D79" w:rsidRPr="00521322">
        <w:rPr>
          <w:rFonts w:ascii="Calibri" w:hAnsi="Calibri" w:cs="Arial"/>
          <w:sz w:val="24"/>
          <w:szCs w:val="24"/>
        </w:rPr>
        <w:t>Information on the Drug-Free Workplace Policy is contained in the Employee Handbook and set forth in the Drug-Free Workplace Policy, both of which are available through the organization’s inter/intranet.</w:t>
      </w:r>
      <w:bookmarkEnd w:id="1"/>
    </w:p>
    <w:p w14:paraId="0D0165B8" w14:textId="77777777" w:rsidR="00D75AA4" w:rsidRDefault="00D75AA4" w:rsidP="00211D79">
      <w:pPr>
        <w:pStyle w:val="BodyText3"/>
        <w:spacing w:after="0"/>
        <w:jc w:val="both"/>
        <w:rPr>
          <w:rFonts w:ascii="Calibri" w:hAnsi="Calibri" w:cs="Arial"/>
          <w:sz w:val="24"/>
          <w:szCs w:val="24"/>
        </w:rPr>
      </w:pPr>
    </w:p>
    <w:p w14:paraId="402B98AA" w14:textId="77777777" w:rsidR="00D75AA4" w:rsidRDefault="00D75AA4" w:rsidP="00211D79">
      <w:pPr>
        <w:pStyle w:val="BodyText3"/>
        <w:spacing w:after="0"/>
        <w:jc w:val="both"/>
        <w:rPr>
          <w:rFonts w:ascii="Calibri" w:hAnsi="Calibri" w:cs="Arial"/>
          <w:sz w:val="24"/>
          <w:szCs w:val="24"/>
        </w:rPr>
      </w:pPr>
    </w:p>
    <w:p w14:paraId="6CEE8E63" w14:textId="77777777" w:rsidR="00D75AA4" w:rsidRPr="00D75AA4" w:rsidRDefault="00D75AA4" w:rsidP="00D75AA4">
      <w:pPr>
        <w:pStyle w:val="BodyText3"/>
        <w:spacing w:after="0"/>
        <w:rPr>
          <w:rFonts w:asciiTheme="minorHAnsi" w:hAnsiTheme="minorHAnsi" w:cstheme="minorHAnsi"/>
          <w:b/>
          <w:sz w:val="24"/>
          <w:szCs w:val="24"/>
        </w:rPr>
      </w:pPr>
      <w:bookmarkStart w:id="2" w:name="_Hlk171596608"/>
      <w:r w:rsidRPr="00D75AA4">
        <w:rPr>
          <w:rFonts w:asciiTheme="minorHAnsi" w:hAnsiTheme="minorHAnsi" w:cstheme="minorHAnsi"/>
          <w:b/>
          <w:sz w:val="24"/>
          <w:szCs w:val="24"/>
        </w:rPr>
        <w:t>Signature Block:</w:t>
      </w:r>
    </w:p>
    <w:p w14:paraId="16D95E29" w14:textId="77777777" w:rsidR="00D75AA4" w:rsidRPr="00D75AA4" w:rsidRDefault="00D75AA4" w:rsidP="00D75AA4">
      <w:pPr>
        <w:pStyle w:val="BodyText3"/>
        <w:tabs>
          <w:tab w:val="left" w:pos="924"/>
        </w:tabs>
        <w:spacing w:after="0"/>
        <w:rPr>
          <w:rFonts w:asciiTheme="minorHAnsi" w:hAnsiTheme="minorHAnsi" w:cstheme="minorHAnsi"/>
          <w:b/>
          <w:sz w:val="24"/>
          <w:szCs w:val="24"/>
        </w:rPr>
      </w:pPr>
      <w:r w:rsidRPr="00D75AA4">
        <w:rPr>
          <w:rFonts w:asciiTheme="minorHAnsi" w:hAnsiTheme="minorHAnsi" w:cstheme="minorHAnsi"/>
          <w:b/>
          <w:sz w:val="24"/>
          <w:szCs w:val="24"/>
        </w:rPr>
        <w:tab/>
      </w:r>
    </w:p>
    <w:p w14:paraId="2BFDF77A" w14:textId="77777777" w:rsidR="00D75AA4" w:rsidRPr="00D75AA4" w:rsidRDefault="00D75AA4" w:rsidP="00D75AA4">
      <w:pPr>
        <w:pStyle w:val="BodyText3"/>
        <w:spacing w:after="0"/>
        <w:rPr>
          <w:rFonts w:asciiTheme="minorHAnsi" w:hAnsiTheme="minorHAnsi" w:cstheme="minorHAnsi"/>
          <w:sz w:val="24"/>
          <w:szCs w:val="24"/>
        </w:rPr>
      </w:pPr>
      <w:r w:rsidRPr="00D75AA4">
        <w:rPr>
          <w:rFonts w:asciiTheme="minorHAnsi" w:hAnsiTheme="minorHAnsi" w:cstheme="minorHAnsi"/>
          <w:sz w:val="24"/>
          <w:szCs w:val="24"/>
        </w:rPr>
        <w:t>By signing below, I agree and understand that I must satisfactorily perform each responsibility set forth to continue my employment with PSF.</w:t>
      </w:r>
    </w:p>
    <w:p w14:paraId="490BE015" w14:textId="77777777" w:rsidR="00D75AA4" w:rsidRPr="00D75AA4" w:rsidRDefault="00D75AA4" w:rsidP="00D75AA4">
      <w:pPr>
        <w:pStyle w:val="BodyText3"/>
        <w:spacing w:after="0"/>
        <w:rPr>
          <w:rFonts w:asciiTheme="minorHAnsi" w:hAnsiTheme="minorHAnsi" w:cstheme="minorHAnsi"/>
          <w:b/>
          <w:sz w:val="24"/>
          <w:szCs w:val="24"/>
        </w:rPr>
      </w:pPr>
    </w:p>
    <w:p w14:paraId="67A05A85" w14:textId="77777777" w:rsidR="00D75AA4" w:rsidRPr="00D75AA4" w:rsidRDefault="00D75AA4" w:rsidP="00D75AA4">
      <w:pPr>
        <w:rPr>
          <w:rFonts w:asciiTheme="minorHAnsi" w:hAnsiTheme="minorHAnsi" w:cstheme="minorHAnsi"/>
          <w:b/>
        </w:rPr>
      </w:pPr>
    </w:p>
    <w:p w14:paraId="0DBD98CE" w14:textId="77777777" w:rsidR="00D75AA4" w:rsidRPr="00D75AA4" w:rsidRDefault="00D75AA4" w:rsidP="00D75AA4">
      <w:pPr>
        <w:rPr>
          <w:rFonts w:asciiTheme="minorHAnsi" w:hAnsiTheme="minorHAnsi" w:cstheme="minorHAnsi"/>
          <w:b/>
        </w:rPr>
      </w:pPr>
      <w:r w:rsidRPr="00D75AA4">
        <w:rPr>
          <w:rFonts w:asciiTheme="minorHAnsi" w:hAnsiTheme="minorHAnsi" w:cstheme="minorHAnsi"/>
          <w:b/>
        </w:rPr>
        <w:t>_____________________________</w:t>
      </w:r>
      <w:r w:rsidRPr="00D75AA4">
        <w:rPr>
          <w:rFonts w:asciiTheme="minorHAnsi" w:hAnsiTheme="minorHAnsi" w:cstheme="minorHAnsi"/>
          <w:b/>
        </w:rPr>
        <w:tab/>
      </w:r>
      <w:r w:rsidRPr="00D75AA4">
        <w:rPr>
          <w:rFonts w:asciiTheme="minorHAnsi" w:hAnsiTheme="minorHAnsi" w:cstheme="minorHAnsi"/>
          <w:b/>
        </w:rPr>
        <w:tab/>
        <w:t>______________________________</w:t>
      </w:r>
    </w:p>
    <w:p w14:paraId="3D9BCD4F" w14:textId="08D70C66" w:rsidR="00D75AA4" w:rsidRPr="00D75AA4" w:rsidRDefault="00D75AA4" w:rsidP="00D75AA4">
      <w:pPr>
        <w:rPr>
          <w:rFonts w:asciiTheme="minorHAnsi" w:hAnsiTheme="minorHAnsi" w:cstheme="minorHAnsi"/>
          <w:b/>
        </w:rPr>
      </w:pPr>
      <w:r w:rsidRPr="00D75AA4">
        <w:rPr>
          <w:rFonts w:asciiTheme="minorHAnsi" w:hAnsiTheme="minorHAnsi" w:cstheme="minorHAnsi"/>
          <w:b/>
        </w:rPr>
        <w:t>Employee Name (Print)</w:t>
      </w:r>
      <w:r w:rsidRPr="00D75AA4">
        <w:rPr>
          <w:rFonts w:asciiTheme="minorHAnsi" w:hAnsiTheme="minorHAnsi" w:cstheme="minorHAnsi"/>
          <w:b/>
        </w:rPr>
        <w:tab/>
      </w:r>
      <w:r w:rsidRPr="00D75AA4">
        <w:rPr>
          <w:rFonts w:asciiTheme="minorHAnsi" w:hAnsiTheme="minorHAnsi" w:cstheme="minorHAnsi"/>
          <w:b/>
        </w:rPr>
        <w:tab/>
      </w:r>
      <w:r w:rsidRPr="00D75AA4">
        <w:rPr>
          <w:rFonts w:asciiTheme="minorHAnsi" w:hAnsiTheme="minorHAnsi" w:cstheme="minorHAnsi"/>
          <w:b/>
        </w:rPr>
        <w:tab/>
        <w:t>Supervisor’s Name (Print)</w:t>
      </w:r>
    </w:p>
    <w:p w14:paraId="1D202B90" w14:textId="77777777" w:rsidR="00D75AA4" w:rsidRPr="00D75AA4" w:rsidRDefault="00D75AA4" w:rsidP="00D75AA4">
      <w:pPr>
        <w:rPr>
          <w:rFonts w:asciiTheme="minorHAnsi" w:hAnsiTheme="minorHAnsi" w:cstheme="minorHAnsi"/>
          <w:b/>
        </w:rPr>
      </w:pPr>
    </w:p>
    <w:p w14:paraId="7634014F" w14:textId="77777777" w:rsidR="00D75AA4" w:rsidRPr="00D75AA4" w:rsidRDefault="00D75AA4" w:rsidP="00D75AA4">
      <w:pPr>
        <w:rPr>
          <w:rFonts w:asciiTheme="minorHAnsi" w:hAnsiTheme="minorHAnsi" w:cstheme="minorHAnsi"/>
          <w:b/>
        </w:rPr>
      </w:pPr>
    </w:p>
    <w:p w14:paraId="44233746" w14:textId="77777777" w:rsidR="00D75AA4" w:rsidRPr="00D75AA4" w:rsidRDefault="00D75AA4" w:rsidP="00D75AA4">
      <w:pPr>
        <w:rPr>
          <w:rFonts w:asciiTheme="minorHAnsi" w:hAnsiTheme="minorHAnsi" w:cstheme="minorHAnsi"/>
          <w:b/>
        </w:rPr>
      </w:pPr>
      <w:r w:rsidRPr="00D75AA4">
        <w:rPr>
          <w:rFonts w:asciiTheme="minorHAnsi" w:hAnsiTheme="minorHAnsi" w:cstheme="minorHAnsi"/>
          <w:b/>
        </w:rPr>
        <w:t>_____________________________</w:t>
      </w:r>
      <w:r w:rsidRPr="00D75AA4">
        <w:rPr>
          <w:rFonts w:asciiTheme="minorHAnsi" w:hAnsiTheme="minorHAnsi" w:cstheme="minorHAnsi"/>
          <w:b/>
        </w:rPr>
        <w:tab/>
      </w:r>
      <w:r w:rsidRPr="00D75AA4">
        <w:rPr>
          <w:rFonts w:asciiTheme="minorHAnsi" w:hAnsiTheme="minorHAnsi" w:cstheme="minorHAnsi"/>
          <w:b/>
        </w:rPr>
        <w:tab/>
        <w:t>______________________________</w:t>
      </w:r>
    </w:p>
    <w:p w14:paraId="160C50C6" w14:textId="77777777" w:rsidR="00D75AA4" w:rsidRDefault="00D75AA4" w:rsidP="00D75AA4">
      <w:pPr>
        <w:rPr>
          <w:rFonts w:asciiTheme="minorHAnsi" w:hAnsiTheme="minorHAnsi" w:cstheme="minorHAnsi"/>
          <w:b/>
        </w:rPr>
      </w:pPr>
      <w:r w:rsidRPr="00D75AA4">
        <w:rPr>
          <w:rFonts w:asciiTheme="minorHAnsi" w:hAnsiTheme="minorHAnsi" w:cstheme="minorHAnsi"/>
          <w:b/>
        </w:rPr>
        <w:t>Employee Signature</w:t>
      </w:r>
      <w:r w:rsidRPr="00D75AA4">
        <w:rPr>
          <w:rFonts w:asciiTheme="minorHAnsi" w:hAnsiTheme="minorHAnsi" w:cstheme="minorHAnsi"/>
          <w:b/>
        </w:rPr>
        <w:tab/>
      </w:r>
      <w:r w:rsidRPr="00D75AA4">
        <w:rPr>
          <w:rFonts w:asciiTheme="minorHAnsi" w:hAnsiTheme="minorHAnsi" w:cstheme="minorHAnsi"/>
          <w:b/>
        </w:rPr>
        <w:tab/>
      </w:r>
      <w:r w:rsidRPr="00D75AA4">
        <w:rPr>
          <w:rFonts w:asciiTheme="minorHAnsi" w:hAnsiTheme="minorHAnsi" w:cstheme="minorHAnsi"/>
          <w:b/>
        </w:rPr>
        <w:tab/>
      </w:r>
      <w:r w:rsidRPr="00D75AA4">
        <w:rPr>
          <w:rFonts w:asciiTheme="minorHAnsi" w:hAnsiTheme="minorHAnsi" w:cstheme="minorHAnsi"/>
          <w:b/>
        </w:rPr>
        <w:tab/>
        <w:t>Supervisor’s Signature</w:t>
      </w:r>
    </w:p>
    <w:p w14:paraId="57EC5167" w14:textId="77777777" w:rsidR="00D75AA4" w:rsidRDefault="00D75AA4" w:rsidP="00D75AA4">
      <w:pPr>
        <w:rPr>
          <w:rFonts w:asciiTheme="minorHAnsi" w:hAnsiTheme="minorHAnsi" w:cstheme="minorHAnsi"/>
          <w:b/>
        </w:rPr>
      </w:pPr>
    </w:p>
    <w:p w14:paraId="6029CFBB" w14:textId="77777777" w:rsidR="00D75AA4" w:rsidRPr="0018288E" w:rsidRDefault="00D75AA4" w:rsidP="00D75AA4">
      <w:pPr>
        <w:rPr>
          <w:rFonts w:asciiTheme="minorHAnsi" w:hAnsiTheme="minorHAnsi" w:cstheme="minorHAnsi"/>
          <w:b/>
        </w:rPr>
      </w:pPr>
    </w:p>
    <w:p w14:paraId="3F131459" w14:textId="77777777" w:rsidR="00D75AA4" w:rsidRPr="0018288E" w:rsidRDefault="00D75AA4" w:rsidP="00D75AA4">
      <w:pPr>
        <w:rPr>
          <w:rFonts w:asciiTheme="minorHAnsi" w:hAnsiTheme="minorHAnsi" w:cstheme="minorHAnsi"/>
          <w:b/>
        </w:rPr>
      </w:pPr>
      <w:r w:rsidRPr="0018288E">
        <w:rPr>
          <w:rFonts w:asciiTheme="minorHAnsi" w:hAnsiTheme="minorHAnsi" w:cstheme="minorHAnsi"/>
          <w:b/>
        </w:rPr>
        <w:t>_____________________________</w:t>
      </w:r>
      <w:r w:rsidRPr="0018288E">
        <w:rPr>
          <w:rFonts w:asciiTheme="minorHAnsi" w:hAnsiTheme="minorHAnsi" w:cstheme="minorHAnsi"/>
          <w:b/>
        </w:rPr>
        <w:tab/>
      </w:r>
      <w:r w:rsidRPr="0018288E">
        <w:rPr>
          <w:rFonts w:asciiTheme="minorHAnsi" w:hAnsiTheme="minorHAnsi" w:cstheme="minorHAnsi"/>
          <w:b/>
        </w:rPr>
        <w:tab/>
        <w:t>______________________________</w:t>
      </w:r>
    </w:p>
    <w:p w14:paraId="035D856C" w14:textId="2B4E0564" w:rsidR="00D75AA4" w:rsidRPr="00521322" w:rsidRDefault="00D75AA4" w:rsidP="0016654E">
      <w:pPr>
        <w:rPr>
          <w:rFonts w:ascii="Calibri" w:hAnsi="Calibri" w:cs="Arial"/>
        </w:rPr>
      </w:pPr>
      <w:r>
        <w:rPr>
          <w:rFonts w:asciiTheme="minorHAnsi" w:hAnsiTheme="minorHAnsi" w:cstheme="minorHAnsi"/>
          <w:b/>
        </w:rPr>
        <w:t>Date</w:t>
      </w:r>
      <w:r w:rsidRPr="0018288E">
        <w:rPr>
          <w:rFonts w:asciiTheme="minorHAnsi" w:hAnsiTheme="minorHAnsi" w:cstheme="minorHAnsi"/>
          <w:b/>
        </w:rPr>
        <w:tab/>
      </w:r>
      <w:r w:rsidRPr="0018288E">
        <w:rPr>
          <w:rFonts w:asciiTheme="minorHAnsi" w:hAnsiTheme="minorHAnsi" w:cstheme="minorHAnsi"/>
          <w:b/>
        </w:rPr>
        <w:tab/>
      </w:r>
      <w:r w:rsidRPr="0018288E">
        <w:rPr>
          <w:rFonts w:asciiTheme="minorHAnsi" w:hAnsiTheme="minorHAnsi" w:cstheme="minorHAnsi"/>
          <w:b/>
        </w:rPr>
        <w:tab/>
      </w:r>
      <w:r w:rsidRPr="0018288E">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Date</w:t>
      </w:r>
      <w:bookmarkEnd w:id="2"/>
    </w:p>
    <w:sectPr w:rsidR="00D75AA4" w:rsidRPr="00521322" w:rsidSect="00D548D4">
      <w:headerReference w:type="default" r:id="rId10"/>
      <w:footerReference w:type="even" r:id="rId11"/>
      <w:footerReference w:type="default" r:id="rId12"/>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4EAA3" w14:textId="77777777" w:rsidR="00A641E1" w:rsidRDefault="00A641E1">
      <w:r>
        <w:separator/>
      </w:r>
    </w:p>
  </w:endnote>
  <w:endnote w:type="continuationSeparator" w:id="0">
    <w:p w14:paraId="7D35F66C" w14:textId="77777777" w:rsidR="00A641E1" w:rsidRDefault="00A6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5F59"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2E4C99EC"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5145" w14:textId="62640A9A" w:rsidR="00317FBB" w:rsidRPr="00521322" w:rsidRDefault="00317FBB" w:rsidP="00D548D4">
    <w:pPr>
      <w:pStyle w:val="Footer"/>
      <w:tabs>
        <w:tab w:val="clear" w:pos="4320"/>
        <w:tab w:val="clear" w:pos="8640"/>
        <w:tab w:val="center" w:pos="5040"/>
        <w:tab w:val="right" w:pos="9360"/>
      </w:tabs>
      <w:rPr>
        <w:rFonts w:ascii="Calibri" w:hAnsi="Calibri" w:cs="Estrangelo Edessa"/>
        <w:sz w:val="18"/>
        <w:szCs w:val="18"/>
      </w:rPr>
    </w:pPr>
    <w:r w:rsidRPr="00521322">
      <w:rPr>
        <w:rFonts w:ascii="Calibri" w:hAnsi="Calibri" w:cs="Estrangelo Edessa"/>
        <w:sz w:val="18"/>
        <w:szCs w:val="18"/>
      </w:rPr>
      <w:t xml:space="preserve">Updated: </w:t>
    </w:r>
    <w:r w:rsidR="009161F6">
      <w:rPr>
        <w:rFonts w:ascii="Calibri" w:hAnsi="Calibri" w:cs="Estrangelo Edessa"/>
        <w:sz w:val="18"/>
        <w:szCs w:val="18"/>
      </w:rPr>
      <w:t>0</w:t>
    </w:r>
    <w:r w:rsidR="00DA62E4">
      <w:rPr>
        <w:rFonts w:ascii="Calibri" w:hAnsi="Calibri" w:cs="Estrangelo Edessa"/>
        <w:sz w:val="18"/>
        <w:szCs w:val="18"/>
      </w:rPr>
      <w:t>4</w:t>
    </w:r>
    <w:r w:rsidR="009161F6">
      <w:rPr>
        <w:rFonts w:ascii="Calibri" w:hAnsi="Calibri" w:cs="Estrangelo Edessa"/>
        <w:sz w:val="18"/>
        <w:szCs w:val="18"/>
      </w:rPr>
      <w:t>.</w:t>
    </w:r>
    <w:r w:rsidR="00DA62E4">
      <w:rPr>
        <w:rFonts w:ascii="Calibri" w:hAnsi="Calibri" w:cs="Estrangelo Edessa"/>
        <w:sz w:val="18"/>
        <w:szCs w:val="18"/>
      </w:rPr>
      <w:t>23</w:t>
    </w:r>
    <w:r w:rsidR="009161F6">
      <w:rPr>
        <w:rFonts w:ascii="Calibri" w:hAnsi="Calibri" w:cs="Estrangelo Edessa"/>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EAFA" w14:textId="77777777" w:rsidR="00A641E1" w:rsidRDefault="00A641E1">
      <w:r>
        <w:separator/>
      </w:r>
    </w:p>
  </w:footnote>
  <w:footnote w:type="continuationSeparator" w:id="0">
    <w:p w14:paraId="73C091B9" w14:textId="77777777" w:rsidR="00A641E1" w:rsidRDefault="00A6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B82D" w14:textId="0B5E12C8" w:rsidR="00D548D4" w:rsidRPr="00521322" w:rsidRDefault="00852C2A" w:rsidP="00D548D4">
    <w:pPr>
      <w:pStyle w:val="Header"/>
      <w:pBdr>
        <w:bottom w:val="single" w:sz="4" w:space="1" w:color="auto"/>
      </w:pBdr>
      <w:tabs>
        <w:tab w:val="clear" w:pos="8640"/>
        <w:tab w:val="right" w:pos="9360"/>
      </w:tabs>
      <w:rPr>
        <w:rFonts w:ascii="Calibri" w:hAnsi="Calibri" w:cs="Arial"/>
        <w:b/>
        <w:sz w:val="18"/>
        <w:szCs w:val="18"/>
      </w:rPr>
    </w:pPr>
    <w:r w:rsidRPr="00852C2A">
      <w:t xml:space="preserve"> </w:t>
    </w:r>
    <w:r w:rsidR="00084D74" w:rsidRPr="00084D74">
      <w:rPr>
        <w:rFonts w:ascii="Calibri" w:hAnsi="Calibri" w:cs="Arial"/>
        <w:b/>
        <w:noProof/>
        <w:sz w:val="18"/>
        <w:szCs w:val="18"/>
      </w:rPr>
      <w:t>DIRECTOR OF UTILIZATION MANAGEMENT</w:t>
    </w:r>
    <w:r w:rsidR="00D548D4" w:rsidRPr="00521322">
      <w:rPr>
        <w:rFonts w:ascii="Calibri" w:hAnsi="Calibri" w:cs="Arial"/>
        <w:b/>
        <w:sz w:val="18"/>
        <w:szCs w:val="18"/>
      </w:rPr>
      <w:tab/>
    </w:r>
    <w:r w:rsidR="00D548D4" w:rsidRPr="00521322">
      <w:rPr>
        <w:rFonts w:ascii="Calibri" w:hAnsi="Calibri" w:cs="Arial"/>
        <w:b/>
        <w:sz w:val="18"/>
        <w:szCs w:val="18"/>
      </w:rPr>
      <w:tab/>
    </w:r>
    <w:r w:rsidR="00E20213" w:rsidRPr="00521322">
      <w:rPr>
        <w:rFonts w:ascii="Calibri" w:hAnsi="Calibri" w:cs="Arial"/>
        <w:b/>
        <w:sz w:val="18"/>
        <w:szCs w:val="18"/>
      </w:rPr>
      <w:t xml:space="preserve">Page </w:t>
    </w:r>
    <w:r w:rsidR="00E20213" w:rsidRPr="00521322">
      <w:rPr>
        <w:rFonts w:ascii="Calibri" w:hAnsi="Calibri" w:cs="Arial"/>
        <w:b/>
        <w:sz w:val="18"/>
        <w:szCs w:val="18"/>
      </w:rPr>
      <w:fldChar w:fldCharType="begin"/>
    </w:r>
    <w:r w:rsidR="00E20213" w:rsidRPr="00521322">
      <w:rPr>
        <w:rFonts w:ascii="Calibri" w:hAnsi="Calibri" w:cs="Arial"/>
        <w:b/>
        <w:sz w:val="18"/>
        <w:szCs w:val="18"/>
      </w:rPr>
      <w:instrText xml:space="preserve"> PAGE  \* Arabic  \* MERGEFORMAT </w:instrText>
    </w:r>
    <w:r w:rsidR="00E20213" w:rsidRPr="00521322">
      <w:rPr>
        <w:rFonts w:ascii="Calibri" w:hAnsi="Calibri" w:cs="Arial"/>
        <w:b/>
        <w:sz w:val="18"/>
        <w:szCs w:val="18"/>
      </w:rPr>
      <w:fldChar w:fldCharType="separate"/>
    </w:r>
    <w:r w:rsidR="00E20213" w:rsidRPr="00521322">
      <w:rPr>
        <w:rFonts w:ascii="Calibri" w:hAnsi="Calibri" w:cs="Arial"/>
        <w:b/>
        <w:sz w:val="18"/>
        <w:szCs w:val="18"/>
      </w:rPr>
      <w:t>1</w:t>
    </w:r>
    <w:r w:rsidR="00E20213" w:rsidRPr="00521322">
      <w:rPr>
        <w:rFonts w:ascii="Calibri" w:hAnsi="Calibri" w:cs="Arial"/>
        <w:b/>
        <w:sz w:val="18"/>
        <w:szCs w:val="18"/>
      </w:rPr>
      <w:fldChar w:fldCharType="end"/>
    </w:r>
    <w:r w:rsidR="00E20213" w:rsidRPr="00521322">
      <w:rPr>
        <w:rFonts w:ascii="Calibri" w:hAnsi="Calibri" w:cs="Arial"/>
        <w:b/>
        <w:sz w:val="18"/>
        <w:szCs w:val="18"/>
      </w:rPr>
      <w:t xml:space="preserve"> of </w:t>
    </w:r>
    <w:r w:rsidR="00E20213" w:rsidRPr="00521322">
      <w:rPr>
        <w:rFonts w:ascii="Calibri" w:hAnsi="Calibri" w:cs="Arial"/>
        <w:b/>
        <w:sz w:val="18"/>
        <w:szCs w:val="18"/>
      </w:rPr>
      <w:fldChar w:fldCharType="begin"/>
    </w:r>
    <w:r w:rsidR="00E20213" w:rsidRPr="00521322">
      <w:rPr>
        <w:rFonts w:ascii="Calibri" w:hAnsi="Calibri" w:cs="Arial"/>
        <w:b/>
        <w:sz w:val="18"/>
        <w:szCs w:val="18"/>
      </w:rPr>
      <w:instrText xml:space="preserve"> NUMPAGES  \* Arabic  \* MERGEFORMAT </w:instrText>
    </w:r>
    <w:r w:rsidR="00E20213" w:rsidRPr="00521322">
      <w:rPr>
        <w:rFonts w:ascii="Calibri" w:hAnsi="Calibri" w:cs="Arial"/>
        <w:b/>
        <w:sz w:val="18"/>
        <w:szCs w:val="18"/>
      </w:rPr>
      <w:fldChar w:fldCharType="separate"/>
    </w:r>
    <w:r w:rsidR="00E20213" w:rsidRPr="00521322">
      <w:rPr>
        <w:rFonts w:ascii="Calibri" w:hAnsi="Calibri" w:cs="Arial"/>
        <w:b/>
        <w:sz w:val="18"/>
        <w:szCs w:val="18"/>
      </w:rPr>
      <w:t>2</w:t>
    </w:r>
    <w:r w:rsidR="00E20213" w:rsidRPr="00521322">
      <w:rPr>
        <w:rFonts w:ascii="Calibri" w:hAnsi="Calibri" w:cs="Arial"/>
        <w:b/>
        <w:sz w:val="18"/>
        <w:szCs w:val="18"/>
      </w:rPr>
      <w:fldChar w:fldCharType="end"/>
    </w:r>
  </w:p>
  <w:p w14:paraId="3E3F7522" w14:textId="77777777" w:rsidR="00D548D4" w:rsidRPr="00D548D4" w:rsidRDefault="00D548D4" w:rsidP="00D54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FA66BA2"/>
    <w:lvl w:ilvl="0">
      <w:numFmt w:val="bullet"/>
      <w:lvlText w:val="*"/>
      <w:lvlJc w:val="left"/>
    </w:lvl>
  </w:abstractNum>
  <w:abstractNum w:abstractNumId="1"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24973"/>
    <w:multiLevelType w:val="hybridMultilevel"/>
    <w:tmpl w:val="69BCD8D8"/>
    <w:lvl w:ilvl="0" w:tplc="7E261226">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1C719BE"/>
    <w:multiLevelType w:val="hybridMultilevel"/>
    <w:tmpl w:val="65FE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986254"/>
    <w:multiLevelType w:val="hybridMultilevel"/>
    <w:tmpl w:val="39943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5903016">
    <w:abstractNumId w:val="12"/>
  </w:num>
  <w:num w:numId="2" w16cid:durableId="1497765244">
    <w:abstractNumId w:val="29"/>
  </w:num>
  <w:num w:numId="3" w16cid:durableId="2069525395">
    <w:abstractNumId w:val="11"/>
  </w:num>
  <w:num w:numId="4" w16cid:durableId="268241527">
    <w:abstractNumId w:val="33"/>
  </w:num>
  <w:num w:numId="5" w16cid:durableId="845244009">
    <w:abstractNumId w:val="32"/>
  </w:num>
  <w:num w:numId="6" w16cid:durableId="289751055">
    <w:abstractNumId w:val="2"/>
  </w:num>
  <w:num w:numId="7" w16cid:durableId="831070226">
    <w:abstractNumId w:val="22"/>
  </w:num>
  <w:num w:numId="8" w16cid:durableId="252707271">
    <w:abstractNumId w:val="27"/>
  </w:num>
  <w:num w:numId="9" w16cid:durableId="1445424655">
    <w:abstractNumId w:val="3"/>
  </w:num>
  <w:num w:numId="10" w16cid:durableId="50465385">
    <w:abstractNumId w:val="1"/>
  </w:num>
  <w:num w:numId="11" w16cid:durableId="188495370">
    <w:abstractNumId w:val="21"/>
  </w:num>
  <w:num w:numId="12" w16cid:durableId="1802336999">
    <w:abstractNumId w:val="20"/>
  </w:num>
  <w:num w:numId="13" w16cid:durableId="869879865">
    <w:abstractNumId w:val="9"/>
  </w:num>
  <w:num w:numId="14" w16cid:durableId="1521118446">
    <w:abstractNumId w:val="4"/>
  </w:num>
  <w:num w:numId="15" w16cid:durableId="1035038086">
    <w:abstractNumId w:val="24"/>
  </w:num>
  <w:num w:numId="16" w16cid:durableId="1845782235">
    <w:abstractNumId w:val="31"/>
  </w:num>
  <w:num w:numId="17" w16cid:durableId="809128475">
    <w:abstractNumId w:val="5"/>
  </w:num>
  <w:num w:numId="18" w16cid:durableId="461582034">
    <w:abstractNumId w:val="26"/>
  </w:num>
  <w:num w:numId="19" w16cid:durableId="1962222727">
    <w:abstractNumId w:val="16"/>
  </w:num>
  <w:num w:numId="20" w16cid:durableId="313527915">
    <w:abstractNumId w:val="19"/>
  </w:num>
  <w:num w:numId="21" w16cid:durableId="1065223083">
    <w:abstractNumId w:val="13"/>
  </w:num>
  <w:num w:numId="22" w16cid:durableId="2009819785">
    <w:abstractNumId w:val="17"/>
  </w:num>
  <w:num w:numId="23" w16cid:durableId="1724013765">
    <w:abstractNumId w:val="6"/>
  </w:num>
  <w:num w:numId="24" w16cid:durableId="736979120">
    <w:abstractNumId w:val="25"/>
  </w:num>
  <w:num w:numId="25" w16cid:durableId="1829442519">
    <w:abstractNumId w:val="15"/>
  </w:num>
  <w:num w:numId="26" w16cid:durableId="1585146214">
    <w:abstractNumId w:val="23"/>
  </w:num>
  <w:num w:numId="27" w16cid:durableId="1110319401">
    <w:abstractNumId w:val="30"/>
  </w:num>
  <w:num w:numId="28" w16cid:durableId="1391032909">
    <w:abstractNumId w:val="18"/>
  </w:num>
  <w:num w:numId="29" w16cid:durableId="765931127">
    <w:abstractNumId w:val="14"/>
  </w:num>
  <w:num w:numId="30" w16cid:durableId="1279678145">
    <w:abstractNumId w:val="8"/>
  </w:num>
  <w:num w:numId="31" w16cid:durableId="2070615630">
    <w:abstractNumId w:val="28"/>
  </w:num>
  <w:num w:numId="32" w16cid:durableId="1096169679">
    <w:abstractNumId w:val="7"/>
  </w:num>
  <w:num w:numId="33" w16cid:durableId="1632514141">
    <w:abstractNumId w:val="10"/>
  </w:num>
  <w:num w:numId="34" w16cid:durableId="9744089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8D"/>
    <w:rsid w:val="00000CFF"/>
    <w:rsid w:val="00001A2D"/>
    <w:rsid w:val="000069CC"/>
    <w:rsid w:val="00006A71"/>
    <w:rsid w:val="000075CB"/>
    <w:rsid w:val="00007631"/>
    <w:rsid w:val="00007D30"/>
    <w:rsid w:val="00010053"/>
    <w:rsid w:val="00010740"/>
    <w:rsid w:val="00011ECD"/>
    <w:rsid w:val="00012E46"/>
    <w:rsid w:val="00013A9D"/>
    <w:rsid w:val="000144C4"/>
    <w:rsid w:val="00014FB9"/>
    <w:rsid w:val="00016B28"/>
    <w:rsid w:val="00017A99"/>
    <w:rsid w:val="00020DCA"/>
    <w:rsid w:val="00022AA5"/>
    <w:rsid w:val="000231E3"/>
    <w:rsid w:val="00023928"/>
    <w:rsid w:val="000240F7"/>
    <w:rsid w:val="00025F6B"/>
    <w:rsid w:val="00026FF6"/>
    <w:rsid w:val="00030B45"/>
    <w:rsid w:val="00030CCF"/>
    <w:rsid w:val="000314BC"/>
    <w:rsid w:val="000326B1"/>
    <w:rsid w:val="00032A9B"/>
    <w:rsid w:val="00034A43"/>
    <w:rsid w:val="0003649D"/>
    <w:rsid w:val="00040351"/>
    <w:rsid w:val="00040AB8"/>
    <w:rsid w:val="00041408"/>
    <w:rsid w:val="00044A8A"/>
    <w:rsid w:val="00045708"/>
    <w:rsid w:val="000458C1"/>
    <w:rsid w:val="00045E13"/>
    <w:rsid w:val="0004675C"/>
    <w:rsid w:val="00046899"/>
    <w:rsid w:val="00046956"/>
    <w:rsid w:val="00046DC1"/>
    <w:rsid w:val="00047385"/>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2A"/>
    <w:rsid w:val="00064A63"/>
    <w:rsid w:val="00065D56"/>
    <w:rsid w:val="00065D96"/>
    <w:rsid w:val="00066C64"/>
    <w:rsid w:val="00070227"/>
    <w:rsid w:val="000703D3"/>
    <w:rsid w:val="000707FA"/>
    <w:rsid w:val="00070CD5"/>
    <w:rsid w:val="00072E4E"/>
    <w:rsid w:val="00073D69"/>
    <w:rsid w:val="00074C27"/>
    <w:rsid w:val="00075CB5"/>
    <w:rsid w:val="00075E51"/>
    <w:rsid w:val="000762EF"/>
    <w:rsid w:val="0007650B"/>
    <w:rsid w:val="00076B51"/>
    <w:rsid w:val="00081C69"/>
    <w:rsid w:val="00083B9F"/>
    <w:rsid w:val="00084D74"/>
    <w:rsid w:val="00084EB3"/>
    <w:rsid w:val="00085271"/>
    <w:rsid w:val="0008567C"/>
    <w:rsid w:val="00086817"/>
    <w:rsid w:val="00090048"/>
    <w:rsid w:val="00090966"/>
    <w:rsid w:val="00091C44"/>
    <w:rsid w:val="0009289E"/>
    <w:rsid w:val="00093056"/>
    <w:rsid w:val="00093A05"/>
    <w:rsid w:val="00095CE2"/>
    <w:rsid w:val="00097E14"/>
    <w:rsid w:val="000A13DF"/>
    <w:rsid w:val="000A3954"/>
    <w:rsid w:val="000A569C"/>
    <w:rsid w:val="000A5F80"/>
    <w:rsid w:val="000A6FE4"/>
    <w:rsid w:val="000A721C"/>
    <w:rsid w:val="000B1656"/>
    <w:rsid w:val="000B281B"/>
    <w:rsid w:val="000B4358"/>
    <w:rsid w:val="000B45A0"/>
    <w:rsid w:val="000C016B"/>
    <w:rsid w:val="000C0546"/>
    <w:rsid w:val="000C0C9E"/>
    <w:rsid w:val="000C1F82"/>
    <w:rsid w:val="000C2733"/>
    <w:rsid w:val="000C37F4"/>
    <w:rsid w:val="000C3C3E"/>
    <w:rsid w:val="000C3CE4"/>
    <w:rsid w:val="000C5484"/>
    <w:rsid w:val="000C54D5"/>
    <w:rsid w:val="000C6B52"/>
    <w:rsid w:val="000D092D"/>
    <w:rsid w:val="000D1A3B"/>
    <w:rsid w:val="000D260A"/>
    <w:rsid w:val="000D2656"/>
    <w:rsid w:val="000D2FDD"/>
    <w:rsid w:val="000D3787"/>
    <w:rsid w:val="000D3858"/>
    <w:rsid w:val="000D6D16"/>
    <w:rsid w:val="000D6EBE"/>
    <w:rsid w:val="000D6F48"/>
    <w:rsid w:val="000E1ED2"/>
    <w:rsid w:val="000E306F"/>
    <w:rsid w:val="000E34D9"/>
    <w:rsid w:val="000E4944"/>
    <w:rsid w:val="000E4C58"/>
    <w:rsid w:val="000E7464"/>
    <w:rsid w:val="000E7BD8"/>
    <w:rsid w:val="000F02DC"/>
    <w:rsid w:val="000F209D"/>
    <w:rsid w:val="000F30C9"/>
    <w:rsid w:val="000F4E71"/>
    <w:rsid w:val="000F6DFA"/>
    <w:rsid w:val="000F754C"/>
    <w:rsid w:val="0010016D"/>
    <w:rsid w:val="00101F72"/>
    <w:rsid w:val="00103547"/>
    <w:rsid w:val="001044C1"/>
    <w:rsid w:val="0010472D"/>
    <w:rsid w:val="0010592F"/>
    <w:rsid w:val="001069B2"/>
    <w:rsid w:val="001070BE"/>
    <w:rsid w:val="001100D5"/>
    <w:rsid w:val="001120C6"/>
    <w:rsid w:val="00112388"/>
    <w:rsid w:val="00115DA5"/>
    <w:rsid w:val="00122502"/>
    <w:rsid w:val="001226C8"/>
    <w:rsid w:val="00122D7E"/>
    <w:rsid w:val="00122DDD"/>
    <w:rsid w:val="001234B7"/>
    <w:rsid w:val="00125BBC"/>
    <w:rsid w:val="00131C6C"/>
    <w:rsid w:val="0013293A"/>
    <w:rsid w:val="00132AD9"/>
    <w:rsid w:val="001342FD"/>
    <w:rsid w:val="001346F6"/>
    <w:rsid w:val="00135460"/>
    <w:rsid w:val="001355DD"/>
    <w:rsid w:val="00141323"/>
    <w:rsid w:val="00142D10"/>
    <w:rsid w:val="001437EF"/>
    <w:rsid w:val="0014383F"/>
    <w:rsid w:val="001454BE"/>
    <w:rsid w:val="001455E5"/>
    <w:rsid w:val="00150D3C"/>
    <w:rsid w:val="0015474F"/>
    <w:rsid w:val="00154AA4"/>
    <w:rsid w:val="00155A89"/>
    <w:rsid w:val="00156D36"/>
    <w:rsid w:val="00160CE4"/>
    <w:rsid w:val="0016369A"/>
    <w:rsid w:val="00163782"/>
    <w:rsid w:val="00163CB2"/>
    <w:rsid w:val="00164366"/>
    <w:rsid w:val="00165FE4"/>
    <w:rsid w:val="0016654E"/>
    <w:rsid w:val="00173969"/>
    <w:rsid w:val="001742F2"/>
    <w:rsid w:val="00174CFF"/>
    <w:rsid w:val="00177FE3"/>
    <w:rsid w:val="00180AC8"/>
    <w:rsid w:val="00181BFE"/>
    <w:rsid w:val="00184BFC"/>
    <w:rsid w:val="001852E2"/>
    <w:rsid w:val="001855B3"/>
    <w:rsid w:val="001903E3"/>
    <w:rsid w:val="00190AE8"/>
    <w:rsid w:val="00191E6F"/>
    <w:rsid w:val="0019398E"/>
    <w:rsid w:val="00194190"/>
    <w:rsid w:val="001947A9"/>
    <w:rsid w:val="001951D9"/>
    <w:rsid w:val="001A1E0B"/>
    <w:rsid w:val="001A4979"/>
    <w:rsid w:val="001A6D85"/>
    <w:rsid w:val="001A77DD"/>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6EB5"/>
    <w:rsid w:val="001D0493"/>
    <w:rsid w:val="001D0FFA"/>
    <w:rsid w:val="001D1472"/>
    <w:rsid w:val="001D1DD0"/>
    <w:rsid w:val="001D30CC"/>
    <w:rsid w:val="001D3581"/>
    <w:rsid w:val="001D3D87"/>
    <w:rsid w:val="001D610E"/>
    <w:rsid w:val="001D6FC9"/>
    <w:rsid w:val="001D74E1"/>
    <w:rsid w:val="001D7843"/>
    <w:rsid w:val="001E0D34"/>
    <w:rsid w:val="001E11DA"/>
    <w:rsid w:val="001E19F3"/>
    <w:rsid w:val="001E4E80"/>
    <w:rsid w:val="001E588A"/>
    <w:rsid w:val="001E5EA6"/>
    <w:rsid w:val="001E61D8"/>
    <w:rsid w:val="001E71FB"/>
    <w:rsid w:val="001F113D"/>
    <w:rsid w:val="001F1670"/>
    <w:rsid w:val="001F225B"/>
    <w:rsid w:val="001F449F"/>
    <w:rsid w:val="001F44B3"/>
    <w:rsid w:val="001F6051"/>
    <w:rsid w:val="00200E9F"/>
    <w:rsid w:val="0020249C"/>
    <w:rsid w:val="00202894"/>
    <w:rsid w:val="002028B5"/>
    <w:rsid w:val="00202EB9"/>
    <w:rsid w:val="00203CB7"/>
    <w:rsid w:val="00204DE9"/>
    <w:rsid w:val="00205316"/>
    <w:rsid w:val="002059C4"/>
    <w:rsid w:val="0020764E"/>
    <w:rsid w:val="00210D90"/>
    <w:rsid w:val="00211D79"/>
    <w:rsid w:val="00212797"/>
    <w:rsid w:val="00215001"/>
    <w:rsid w:val="00215624"/>
    <w:rsid w:val="00216C87"/>
    <w:rsid w:val="00216FD1"/>
    <w:rsid w:val="00225A1D"/>
    <w:rsid w:val="00226256"/>
    <w:rsid w:val="0022711D"/>
    <w:rsid w:val="00227F65"/>
    <w:rsid w:val="00230540"/>
    <w:rsid w:val="0023113F"/>
    <w:rsid w:val="002353D5"/>
    <w:rsid w:val="00241D76"/>
    <w:rsid w:val="0024310B"/>
    <w:rsid w:val="00244098"/>
    <w:rsid w:val="0024424A"/>
    <w:rsid w:val="002452AF"/>
    <w:rsid w:val="002453AC"/>
    <w:rsid w:val="00247404"/>
    <w:rsid w:val="00247BD4"/>
    <w:rsid w:val="00251D13"/>
    <w:rsid w:val="0025369C"/>
    <w:rsid w:val="00253B13"/>
    <w:rsid w:val="00257029"/>
    <w:rsid w:val="00257238"/>
    <w:rsid w:val="002576DC"/>
    <w:rsid w:val="00260C9C"/>
    <w:rsid w:val="00260FD1"/>
    <w:rsid w:val="00261037"/>
    <w:rsid w:val="00263134"/>
    <w:rsid w:val="00263A4E"/>
    <w:rsid w:val="00263F1B"/>
    <w:rsid w:val="0026499B"/>
    <w:rsid w:val="002677B5"/>
    <w:rsid w:val="00270215"/>
    <w:rsid w:val="002707D0"/>
    <w:rsid w:val="00270B8A"/>
    <w:rsid w:val="0027105C"/>
    <w:rsid w:val="002713A6"/>
    <w:rsid w:val="00272469"/>
    <w:rsid w:val="00276529"/>
    <w:rsid w:val="00276794"/>
    <w:rsid w:val="00282AAF"/>
    <w:rsid w:val="00283418"/>
    <w:rsid w:val="00286547"/>
    <w:rsid w:val="002867A0"/>
    <w:rsid w:val="0028707F"/>
    <w:rsid w:val="0029057D"/>
    <w:rsid w:val="002907F5"/>
    <w:rsid w:val="00292755"/>
    <w:rsid w:val="00294544"/>
    <w:rsid w:val="0029493B"/>
    <w:rsid w:val="00295C64"/>
    <w:rsid w:val="00296AC0"/>
    <w:rsid w:val="002A1D7F"/>
    <w:rsid w:val="002A2092"/>
    <w:rsid w:val="002A2D47"/>
    <w:rsid w:val="002A40EC"/>
    <w:rsid w:val="002A6A74"/>
    <w:rsid w:val="002A7584"/>
    <w:rsid w:val="002B0A0C"/>
    <w:rsid w:val="002B0E9A"/>
    <w:rsid w:val="002B161E"/>
    <w:rsid w:val="002B1D9B"/>
    <w:rsid w:val="002B32D1"/>
    <w:rsid w:val="002B39B4"/>
    <w:rsid w:val="002B3E88"/>
    <w:rsid w:val="002B4FEF"/>
    <w:rsid w:val="002B559E"/>
    <w:rsid w:val="002B5A4E"/>
    <w:rsid w:val="002B68A1"/>
    <w:rsid w:val="002B7AFB"/>
    <w:rsid w:val="002B7BCE"/>
    <w:rsid w:val="002C131E"/>
    <w:rsid w:val="002C2332"/>
    <w:rsid w:val="002C2521"/>
    <w:rsid w:val="002C2B0B"/>
    <w:rsid w:val="002C326C"/>
    <w:rsid w:val="002C41A2"/>
    <w:rsid w:val="002C61DB"/>
    <w:rsid w:val="002C74B5"/>
    <w:rsid w:val="002D00C9"/>
    <w:rsid w:val="002D0335"/>
    <w:rsid w:val="002D168F"/>
    <w:rsid w:val="002D2801"/>
    <w:rsid w:val="002D2DD4"/>
    <w:rsid w:val="002D3302"/>
    <w:rsid w:val="002D380D"/>
    <w:rsid w:val="002D41BA"/>
    <w:rsid w:val="002D51CF"/>
    <w:rsid w:val="002D5E6F"/>
    <w:rsid w:val="002D6A07"/>
    <w:rsid w:val="002E0374"/>
    <w:rsid w:val="002E1007"/>
    <w:rsid w:val="002E1F4E"/>
    <w:rsid w:val="002E24CB"/>
    <w:rsid w:val="002E4293"/>
    <w:rsid w:val="002E4C05"/>
    <w:rsid w:val="002E6F95"/>
    <w:rsid w:val="002F0140"/>
    <w:rsid w:val="002F0EBD"/>
    <w:rsid w:val="002F168D"/>
    <w:rsid w:val="002F1792"/>
    <w:rsid w:val="002F1BDE"/>
    <w:rsid w:val="002F47FF"/>
    <w:rsid w:val="002F488C"/>
    <w:rsid w:val="002F780E"/>
    <w:rsid w:val="00300191"/>
    <w:rsid w:val="00300C79"/>
    <w:rsid w:val="003015D7"/>
    <w:rsid w:val="00301693"/>
    <w:rsid w:val="00302289"/>
    <w:rsid w:val="00302568"/>
    <w:rsid w:val="00302D54"/>
    <w:rsid w:val="00303459"/>
    <w:rsid w:val="00303766"/>
    <w:rsid w:val="003050FB"/>
    <w:rsid w:val="00305475"/>
    <w:rsid w:val="003069D7"/>
    <w:rsid w:val="00306F5D"/>
    <w:rsid w:val="003119EC"/>
    <w:rsid w:val="003132AD"/>
    <w:rsid w:val="00314244"/>
    <w:rsid w:val="00314A8F"/>
    <w:rsid w:val="00314F0B"/>
    <w:rsid w:val="00316E00"/>
    <w:rsid w:val="00317327"/>
    <w:rsid w:val="00317752"/>
    <w:rsid w:val="0031786B"/>
    <w:rsid w:val="00317FBB"/>
    <w:rsid w:val="0032247B"/>
    <w:rsid w:val="00322881"/>
    <w:rsid w:val="00322B4F"/>
    <w:rsid w:val="00323650"/>
    <w:rsid w:val="00324C55"/>
    <w:rsid w:val="00327600"/>
    <w:rsid w:val="00330C5B"/>
    <w:rsid w:val="00332EE9"/>
    <w:rsid w:val="003340C7"/>
    <w:rsid w:val="0033454D"/>
    <w:rsid w:val="0033515C"/>
    <w:rsid w:val="00335F7B"/>
    <w:rsid w:val="0034022E"/>
    <w:rsid w:val="0034051E"/>
    <w:rsid w:val="00341347"/>
    <w:rsid w:val="00342727"/>
    <w:rsid w:val="00343307"/>
    <w:rsid w:val="003435F7"/>
    <w:rsid w:val="003538C9"/>
    <w:rsid w:val="00353A85"/>
    <w:rsid w:val="00353C4E"/>
    <w:rsid w:val="003541CC"/>
    <w:rsid w:val="003546C8"/>
    <w:rsid w:val="0035571A"/>
    <w:rsid w:val="00356630"/>
    <w:rsid w:val="00356CE8"/>
    <w:rsid w:val="0035782F"/>
    <w:rsid w:val="003603B1"/>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0DCD"/>
    <w:rsid w:val="003742A6"/>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2510"/>
    <w:rsid w:val="003B326C"/>
    <w:rsid w:val="003B3296"/>
    <w:rsid w:val="003B3806"/>
    <w:rsid w:val="003B461A"/>
    <w:rsid w:val="003B4B2C"/>
    <w:rsid w:val="003B5324"/>
    <w:rsid w:val="003B6590"/>
    <w:rsid w:val="003C1784"/>
    <w:rsid w:val="003C68E9"/>
    <w:rsid w:val="003C6A05"/>
    <w:rsid w:val="003D12E8"/>
    <w:rsid w:val="003D498A"/>
    <w:rsid w:val="003D506C"/>
    <w:rsid w:val="003D6473"/>
    <w:rsid w:val="003D6677"/>
    <w:rsid w:val="003E02F0"/>
    <w:rsid w:val="003E0619"/>
    <w:rsid w:val="003E0823"/>
    <w:rsid w:val="003E27A8"/>
    <w:rsid w:val="003E3643"/>
    <w:rsid w:val="003E3E56"/>
    <w:rsid w:val="003E3F4C"/>
    <w:rsid w:val="003F2030"/>
    <w:rsid w:val="003F3107"/>
    <w:rsid w:val="003F438A"/>
    <w:rsid w:val="003F6977"/>
    <w:rsid w:val="003F7583"/>
    <w:rsid w:val="003F77E5"/>
    <w:rsid w:val="003F7ACC"/>
    <w:rsid w:val="00402C2E"/>
    <w:rsid w:val="004031E8"/>
    <w:rsid w:val="004050FE"/>
    <w:rsid w:val="0040560B"/>
    <w:rsid w:val="00406E30"/>
    <w:rsid w:val="0040715C"/>
    <w:rsid w:val="004079D6"/>
    <w:rsid w:val="00411556"/>
    <w:rsid w:val="0041375F"/>
    <w:rsid w:val="00415E71"/>
    <w:rsid w:val="0041693C"/>
    <w:rsid w:val="00417CB4"/>
    <w:rsid w:val="0042011F"/>
    <w:rsid w:val="00421094"/>
    <w:rsid w:val="004210D8"/>
    <w:rsid w:val="0042280D"/>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5BAD"/>
    <w:rsid w:val="00437056"/>
    <w:rsid w:val="00440A6C"/>
    <w:rsid w:val="00442675"/>
    <w:rsid w:val="004440CD"/>
    <w:rsid w:val="00444B78"/>
    <w:rsid w:val="00446DD1"/>
    <w:rsid w:val="0044713E"/>
    <w:rsid w:val="0045169D"/>
    <w:rsid w:val="00451861"/>
    <w:rsid w:val="004521A0"/>
    <w:rsid w:val="004556EB"/>
    <w:rsid w:val="004557D7"/>
    <w:rsid w:val="0045792D"/>
    <w:rsid w:val="00460A4F"/>
    <w:rsid w:val="00461B95"/>
    <w:rsid w:val="00462172"/>
    <w:rsid w:val="004621BB"/>
    <w:rsid w:val="00463735"/>
    <w:rsid w:val="00464062"/>
    <w:rsid w:val="00474E8F"/>
    <w:rsid w:val="00475460"/>
    <w:rsid w:val="0047677E"/>
    <w:rsid w:val="004816ED"/>
    <w:rsid w:val="00481F5D"/>
    <w:rsid w:val="00482217"/>
    <w:rsid w:val="00482262"/>
    <w:rsid w:val="00482910"/>
    <w:rsid w:val="004834D1"/>
    <w:rsid w:val="0049085B"/>
    <w:rsid w:val="00490C24"/>
    <w:rsid w:val="004914BC"/>
    <w:rsid w:val="00492044"/>
    <w:rsid w:val="004920A6"/>
    <w:rsid w:val="004930F1"/>
    <w:rsid w:val="004960CF"/>
    <w:rsid w:val="004A02C4"/>
    <w:rsid w:val="004A1506"/>
    <w:rsid w:val="004A1507"/>
    <w:rsid w:val="004A1C40"/>
    <w:rsid w:val="004A221D"/>
    <w:rsid w:val="004A52EE"/>
    <w:rsid w:val="004A7E1E"/>
    <w:rsid w:val="004B0359"/>
    <w:rsid w:val="004B1986"/>
    <w:rsid w:val="004B41C0"/>
    <w:rsid w:val="004B43AB"/>
    <w:rsid w:val="004B55DE"/>
    <w:rsid w:val="004B5E59"/>
    <w:rsid w:val="004C1D69"/>
    <w:rsid w:val="004C3A61"/>
    <w:rsid w:val="004C486E"/>
    <w:rsid w:val="004C6488"/>
    <w:rsid w:val="004C78EE"/>
    <w:rsid w:val="004D152B"/>
    <w:rsid w:val="004D20C8"/>
    <w:rsid w:val="004D42E6"/>
    <w:rsid w:val="004D49C7"/>
    <w:rsid w:val="004D5202"/>
    <w:rsid w:val="004D6A47"/>
    <w:rsid w:val="004D6FC9"/>
    <w:rsid w:val="004D7DC7"/>
    <w:rsid w:val="004E0DE4"/>
    <w:rsid w:val="004E1D87"/>
    <w:rsid w:val="004E26C0"/>
    <w:rsid w:val="004E28B1"/>
    <w:rsid w:val="004E2B27"/>
    <w:rsid w:val="004E467C"/>
    <w:rsid w:val="004E7C5D"/>
    <w:rsid w:val="004F01C9"/>
    <w:rsid w:val="004F185F"/>
    <w:rsid w:val="004F2B6A"/>
    <w:rsid w:val="004F4855"/>
    <w:rsid w:val="004F4AB4"/>
    <w:rsid w:val="004F58FD"/>
    <w:rsid w:val="004F77E7"/>
    <w:rsid w:val="005014AA"/>
    <w:rsid w:val="00503E8A"/>
    <w:rsid w:val="00504B9C"/>
    <w:rsid w:val="00504EE6"/>
    <w:rsid w:val="0050515C"/>
    <w:rsid w:val="005067D1"/>
    <w:rsid w:val="00506A72"/>
    <w:rsid w:val="00507445"/>
    <w:rsid w:val="00510A7F"/>
    <w:rsid w:val="005113F0"/>
    <w:rsid w:val="00512D20"/>
    <w:rsid w:val="00513581"/>
    <w:rsid w:val="00513E89"/>
    <w:rsid w:val="005151AA"/>
    <w:rsid w:val="0051567D"/>
    <w:rsid w:val="005166AC"/>
    <w:rsid w:val="00516917"/>
    <w:rsid w:val="00516BB5"/>
    <w:rsid w:val="00517FDE"/>
    <w:rsid w:val="00521322"/>
    <w:rsid w:val="00521B9A"/>
    <w:rsid w:val="00521CB6"/>
    <w:rsid w:val="00521D80"/>
    <w:rsid w:val="00522ACB"/>
    <w:rsid w:val="005231BB"/>
    <w:rsid w:val="005249B0"/>
    <w:rsid w:val="00524B46"/>
    <w:rsid w:val="00525260"/>
    <w:rsid w:val="00526890"/>
    <w:rsid w:val="00532564"/>
    <w:rsid w:val="00532B3B"/>
    <w:rsid w:val="005349E3"/>
    <w:rsid w:val="00534F5E"/>
    <w:rsid w:val="00537499"/>
    <w:rsid w:val="00537AA4"/>
    <w:rsid w:val="00537B61"/>
    <w:rsid w:val="0054112D"/>
    <w:rsid w:val="00541B9D"/>
    <w:rsid w:val="00543D4C"/>
    <w:rsid w:val="005445EB"/>
    <w:rsid w:val="00544CFB"/>
    <w:rsid w:val="00544D02"/>
    <w:rsid w:val="00547D31"/>
    <w:rsid w:val="00550DB9"/>
    <w:rsid w:val="005511C4"/>
    <w:rsid w:val="005512FF"/>
    <w:rsid w:val="00552278"/>
    <w:rsid w:val="005525B7"/>
    <w:rsid w:val="00553DF8"/>
    <w:rsid w:val="00553F79"/>
    <w:rsid w:val="005548C6"/>
    <w:rsid w:val="00556EBC"/>
    <w:rsid w:val="00557196"/>
    <w:rsid w:val="0056175E"/>
    <w:rsid w:val="00566C28"/>
    <w:rsid w:val="0057395A"/>
    <w:rsid w:val="0057488C"/>
    <w:rsid w:val="00574FCA"/>
    <w:rsid w:val="0057533E"/>
    <w:rsid w:val="005754EB"/>
    <w:rsid w:val="005806C3"/>
    <w:rsid w:val="005828CF"/>
    <w:rsid w:val="00585609"/>
    <w:rsid w:val="0058586E"/>
    <w:rsid w:val="00585B0E"/>
    <w:rsid w:val="00586EB6"/>
    <w:rsid w:val="00587846"/>
    <w:rsid w:val="00590683"/>
    <w:rsid w:val="005907F4"/>
    <w:rsid w:val="00590CEE"/>
    <w:rsid w:val="00591C16"/>
    <w:rsid w:val="00592573"/>
    <w:rsid w:val="00595F30"/>
    <w:rsid w:val="0059775F"/>
    <w:rsid w:val="005A323C"/>
    <w:rsid w:val="005A368A"/>
    <w:rsid w:val="005A505A"/>
    <w:rsid w:val="005A5274"/>
    <w:rsid w:val="005A6656"/>
    <w:rsid w:val="005A7333"/>
    <w:rsid w:val="005B011E"/>
    <w:rsid w:val="005B1A15"/>
    <w:rsid w:val="005B1B83"/>
    <w:rsid w:val="005B22D9"/>
    <w:rsid w:val="005B43B4"/>
    <w:rsid w:val="005B4C18"/>
    <w:rsid w:val="005B4CA3"/>
    <w:rsid w:val="005C0D4D"/>
    <w:rsid w:val="005C2C11"/>
    <w:rsid w:val="005C54E9"/>
    <w:rsid w:val="005C5A68"/>
    <w:rsid w:val="005C5A95"/>
    <w:rsid w:val="005C676A"/>
    <w:rsid w:val="005D1C7A"/>
    <w:rsid w:val="005D3D18"/>
    <w:rsid w:val="005D3F5E"/>
    <w:rsid w:val="005D4521"/>
    <w:rsid w:val="005D4E60"/>
    <w:rsid w:val="005D5639"/>
    <w:rsid w:val="005D664C"/>
    <w:rsid w:val="005D6939"/>
    <w:rsid w:val="005D73CD"/>
    <w:rsid w:val="005D7CB8"/>
    <w:rsid w:val="005E0448"/>
    <w:rsid w:val="005E1081"/>
    <w:rsid w:val="005E1E6F"/>
    <w:rsid w:val="005E3B64"/>
    <w:rsid w:val="005E5A4A"/>
    <w:rsid w:val="005E7583"/>
    <w:rsid w:val="005F277C"/>
    <w:rsid w:val="005F37C0"/>
    <w:rsid w:val="005F431D"/>
    <w:rsid w:val="005F5E5B"/>
    <w:rsid w:val="005F669D"/>
    <w:rsid w:val="005F7CC1"/>
    <w:rsid w:val="00600299"/>
    <w:rsid w:val="006002FE"/>
    <w:rsid w:val="00600369"/>
    <w:rsid w:val="00601F7C"/>
    <w:rsid w:val="00603B97"/>
    <w:rsid w:val="00604C61"/>
    <w:rsid w:val="00607BF9"/>
    <w:rsid w:val="00610361"/>
    <w:rsid w:val="0061053A"/>
    <w:rsid w:val="00611736"/>
    <w:rsid w:val="0061264A"/>
    <w:rsid w:val="00612818"/>
    <w:rsid w:val="006135D8"/>
    <w:rsid w:val="00621BD4"/>
    <w:rsid w:val="00621CDB"/>
    <w:rsid w:val="006230B9"/>
    <w:rsid w:val="00623578"/>
    <w:rsid w:val="006252A8"/>
    <w:rsid w:val="00625584"/>
    <w:rsid w:val="0062598A"/>
    <w:rsid w:val="00625B57"/>
    <w:rsid w:val="00625DD0"/>
    <w:rsid w:val="00626299"/>
    <w:rsid w:val="006266D4"/>
    <w:rsid w:val="00626984"/>
    <w:rsid w:val="00631588"/>
    <w:rsid w:val="006349A8"/>
    <w:rsid w:val="006351A2"/>
    <w:rsid w:val="00640EFB"/>
    <w:rsid w:val="00640F8D"/>
    <w:rsid w:val="00643143"/>
    <w:rsid w:val="006434B6"/>
    <w:rsid w:val="00643622"/>
    <w:rsid w:val="00645365"/>
    <w:rsid w:val="006455FB"/>
    <w:rsid w:val="00645D43"/>
    <w:rsid w:val="00652270"/>
    <w:rsid w:val="006522CF"/>
    <w:rsid w:val="0065307C"/>
    <w:rsid w:val="00653959"/>
    <w:rsid w:val="00653A22"/>
    <w:rsid w:val="00654306"/>
    <w:rsid w:val="0065614A"/>
    <w:rsid w:val="00656A68"/>
    <w:rsid w:val="00656F41"/>
    <w:rsid w:val="00660DAF"/>
    <w:rsid w:val="00662403"/>
    <w:rsid w:val="0066424B"/>
    <w:rsid w:val="006643AF"/>
    <w:rsid w:val="00664412"/>
    <w:rsid w:val="00664670"/>
    <w:rsid w:val="00664AF4"/>
    <w:rsid w:val="00666668"/>
    <w:rsid w:val="0066771C"/>
    <w:rsid w:val="00667EA9"/>
    <w:rsid w:val="00672360"/>
    <w:rsid w:val="0067242D"/>
    <w:rsid w:val="00673704"/>
    <w:rsid w:val="00675ED6"/>
    <w:rsid w:val="00677C2E"/>
    <w:rsid w:val="00680326"/>
    <w:rsid w:val="0068065C"/>
    <w:rsid w:val="00681089"/>
    <w:rsid w:val="00682120"/>
    <w:rsid w:val="00683D69"/>
    <w:rsid w:val="00683EAD"/>
    <w:rsid w:val="006844FA"/>
    <w:rsid w:val="006846A2"/>
    <w:rsid w:val="0068582E"/>
    <w:rsid w:val="006879FD"/>
    <w:rsid w:val="00690407"/>
    <w:rsid w:val="0069045D"/>
    <w:rsid w:val="00695A6D"/>
    <w:rsid w:val="006A065A"/>
    <w:rsid w:val="006A0966"/>
    <w:rsid w:val="006A3C4B"/>
    <w:rsid w:val="006A3DAE"/>
    <w:rsid w:val="006A4253"/>
    <w:rsid w:val="006A4F2B"/>
    <w:rsid w:val="006A5A65"/>
    <w:rsid w:val="006A62CC"/>
    <w:rsid w:val="006A7616"/>
    <w:rsid w:val="006A7BDE"/>
    <w:rsid w:val="006A7F0D"/>
    <w:rsid w:val="006B0244"/>
    <w:rsid w:val="006B1D07"/>
    <w:rsid w:val="006B1ED6"/>
    <w:rsid w:val="006B69A0"/>
    <w:rsid w:val="006B762D"/>
    <w:rsid w:val="006C17BD"/>
    <w:rsid w:val="006C19FF"/>
    <w:rsid w:val="006C3792"/>
    <w:rsid w:val="006C6805"/>
    <w:rsid w:val="006C712E"/>
    <w:rsid w:val="006D0228"/>
    <w:rsid w:val="006D169E"/>
    <w:rsid w:val="006D21F2"/>
    <w:rsid w:val="006D24A5"/>
    <w:rsid w:val="006D26C7"/>
    <w:rsid w:val="006D5B6C"/>
    <w:rsid w:val="006D5C1B"/>
    <w:rsid w:val="006D61DF"/>
    <w:rsid w:val="006D6701"/>
    <w:rsid w:val="006E2277"/>
    <w:rsid w:val="006E24FA"/>
    <w:rsid w:val="006E27D6"/>
    <w:rsid w:val="006E286F"/>
    <w:rsid w:val="006E4C7A"/>
    <w:rsid w:val="006E71A8"/>
    <w:rsid w:val="006F19A0"/>
    <w:rsid w:val="006F2C4A"/>
    <w:rsid w:val="006F3147"/>
    <w:rsid w:val="006F471B"/>
    <w:rsid w:val="006F6A3B"/>
    <w:rsid w:val="006F7408"/>
    <w:rsid w:val="006F7CDB"/>
    <w:rsid w:val="006F7E44"/>
    <w:rsid w:val="00701349"/>
    <w:rsid w:val="00701EB7"/>
    <w:rsid w:val="00704FC6"/>
    <w:rsid w:val="00706E15"/>
    <w:rsid w:val="0071020E"/>
    <w:rsid w:val="00710E84"/>
    <w:rsid w:val="00711475"/>
    <w:rsid w:val="00712A6C"/>
    <w:rsid w:val="00712EC5"/>
    <w:rsid w:val="00714726"/>
    <w:rsid w:val="0071487A"/>
    <w:rsid w:val="00715539"/>
    <w:rsid w:val="0071576E"/>
    <w:rsid w:val="00715C15"/>
    <w:rsid w:val="0071778E"/>
    <w:rsid w:val="0072054D"/>
    <w:rsid w:val="00721A61"/>
    <w:rsid w:val="00721E6E"/>
    <w:rsid w:val="00722343"/>
    <w:rsid w:val="00726E69"/>
    <w:rsid w:val="00731115"/>
    <w:rsid w:val="007316FA"/>
    <w:rsid w:val="007327AF"/>
    <w:rsid w:val="00732DA4"/>
    <w:rsid w:val="00733140"/>
    <w:rsid w:val="00733ACC"/>
    <w:rsid w:val="00735325"/>
    <w:rsid w:val="007358F0"/>
    <w:rsid w:val="007361AC"/>
    <w:rsid w:val="0073677E"/>
    <w:rsid w:val="00736CD1"/>
    <w:rsid w:val="00737BAB"/>
    <w:rsid w:val="00740E1F"/>
    <w:rsid w:val="00742166"/>
    <w:rsid w:val="00743B6F"/>
    <w:rsid w:val="007440C0"/>
    <w:rsid w:val="0074457B"/>
    <w:rsid w:val="00744940"/>
    <w:rsid w:val="00745808"/>
    <w:rsid w:val="0074614C"/>
    <w:rsid w:val="00746457"/>
    <w:rsid w:val="0075009D"/>
    <w:rsid w:val="0075069A"/>
    <w:rsid w:val="00750FC6"/>
    <w:rsid w:val="00757060"/>
    <w:rsid w:val="00760344"/>
    <w:rsid w:val="00760368"/>
    <w:rsid w:val="007605A2"/>
    <w:rsid w:val="00763B05"/>
    <w:rsid w:val="00763DE2"/>
    <w:rsid w:val="007678A1"/>
    <w:rsid w:val="007717EB"/>
    <w:rsid w:val="00771C8A"/>
    <w:rsid w:val="00771EEC"/>
    <w:rsid w:val="00772115"/>
    <w:rsid w:val="007725E2"/>
    <w:rsid w:val="00772953"/>
    <w:rsid w:val="00773475"/>
    <w:rsid w:val="0077352F"/>
    <w:rsid w:val="0077439B"/>
    <w:rsid w:val="00775681"/>
    <w:rsid w:val="00777B23"/>
    <w:rsid w:val="00777B2D"/>
    <w:rsid w:val="0078158D"/>
    <w:rsid w:val="0078339D"/>
    <w:rsid w:val="00783CFF"/>
    <w:rsid w:val="00783FB5"/>
    <w:rsid w:val="007840A8"/>
    <w:rsid w:val="00785A00"/>
    <w:rsid w:val="00785F50"/>
    <w:rsid w:val="007903F1"/>
    <w:rsid w:val="0079096B"/>
    <w:rsid w:val="00790CDD"/>
    <w:rsid w:val="007910BC"/>
    <w:rsid w:val="00791A37"/>
    <w:rsid w:val="00792A06"/>
    <w:rsid w:val="00793E3D"/>
    <w:rsid w:val="00795992"/>
    <w:rsid w:val="00796AD8"/>
    <w:rsid w:val="007972BA"/>
    <w:rsid w:val="007A0AD4"/>
    <w:rsid w:val="007A0D77"/>
    <w:rsid w:val="007A1531"/>
    <w:rsid w:val="007A2B14"/>
    <w:rsid w:val="007A3316"/>
    <w:rsid w:val="007A4427"/>
    <w:rsid w:val="007A4590"/>
    <w:rsid w:val="007A4C50"/>
    <w:rsid w:val="007A4F6E"/>
    <w:rsid w:val="007A61A1"/>
    <w:rsid w:val="007A61DF"/>
    <w:rsid w:val="007B1E1D"/>
    <w:rsid w:val="007B1FED"/>
    <w:rsid w:val="007B3A3A"/>
    <w:rsid w:val="007B573C"/>
    <w:rsid w:val="007B7FE8"/>
    <w:rsid w:val="007C2E3C"/>
    <w:rsid w:val="007C36E3"/>
    <w:rsid w:val="007C4050"/>
    <w:rsid w:val="007C4348"/>
    <w:rsid w:val="007C4C81"/>
    <w:rsid w:val="007C52BD"/>
    <w:rsid w:val="007C7A48"/>
    <w:rsid w:val="007D1A18"/>
    <w:rsid w:val="007D1AD3"/>
    <w:rsid w:val="007D213E"/>
    <w:rsid w:val="007D230A"/>
    <w:rsid w:val="007D3327"/>
    <w:rsid w:val="007D4D42"/>
    <w:rsid w:val="007D5E36"/>
    <w:rsid w:val="007D6020"/>
    <w:rsid w:val="007E1AB3"/>
    <w:rsid w:val="007E34B6"/>
    <w:rsid w:val="007E472A"/>
    <w:rsid w:val="007E48BF"/>
    <w:rsid w:val="007E6603"/>
    <w:rsid w:val="007F1C34"/>
    <w:rsid w:val="007F5040"/>
    <w:rsid w:val="007F54C9"/>
    <w:rsid w:val="007F5C7E"/>
    <w:rsid w:val="007F6314"/>
    <w:rsid w:val="007F7212"/>
    <w:rsid w:val="00800697"/>
    <w:rsid w:val="00802D9A"/>
    <w:rsid w:val="00803A65"/>
    <w:rsid w:val="0080435E"/>
    <w:rsid w:val="008057F3"/>
    <w:rsid w:val="00805DDA"/>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A"/>
    <w:rsid w:val="008371EC"/>
    <w:rsid w:val="00840507"/>
    <w:rsid w:val="00841067"/>
    <w:rsid w:val="0084237B"/>
    <w:rsid w:val="0084555A"/>
    <w:rsid w:val="0084575F"/>
    <w:rsid w:val="008478BC"/>
    <w:rsid w:val="00850BE5"/>
    <w:rsid w:val="00850D84"/>
    <w:rsid w:val="008511A1"/>
    <w:rsid w:val="00851C09"/>
    <w:rsid w:val="00851CA6"/>
    <w:rsid w:val="00852C2A"/>
    <w:rsid w:val="00854337"/>
    <w:rsid w:val="008556CB"/>
    <w:rsid w:val="008629ED"/>
    <w:rsid w:val="0086328F"/>
    <w:rsid w:val="00863D0F"/>
    <w:rsid w:val="00865736"/>
    <w:rsid w:val="0086793D"/>
    <w:rsid w:val="00867B53"/>
    <w:rsid w:val="00870826"/>
    <w:rsid w:val="00870ADD"/>
    <w:rsid w:val="008725A2"/>
    <w:rsid w:val="00872F41"/>
    <w:rsid w:val="008749A3"/>
    <w:rsid w:val="0087538D"/>
    <w:rsid w:val="008759A2"/>
    <w:rsid w:val="00876169"/>
    <w:rsid w:val="00877812"/>
    <w:rsid w:val="0088128C"/>
    <w:rsid w:val="00883FEB"/>
    <w:rsid w:val="0089036D"/>
    <w:rsid w:val="00891E52"/>
    <w:rsid w:val="00892FCA"/>
    <w:rsid w:val="008935FD"/>
    <w:rsid w:val="00893FE8"/>
    <w:rsid w:val="00895573"/>
    <w:rsid w:val="008956A6"/>
    <w:rsid w:val="00895EB2"/>
    <w:rsid w:val="008A03EE"/>
    <w:rsid w:val="008A070A"/>
    <w:rsid w:val="008A09D6"/>
    <w:rsid w:val="008A1101"/>
    <w:rsid w:val="008A298A"/>
    <w:rsid w:val="008A2C2F"/>
    <w:rsid w:val="008A3DE3"/>
    <w:rsid w:val="008A409B"/>
    <w:rsid w:val="008A707D"/>
    <w:rsid w:val="008B0F2C"/>
    <w:rsid w:val="008B1407"/>
    <w:rsid w:val="008B2C2A"/>
    <w:rsid w:val="008B3FB5"/>
    <w:rsid w:val="008B5A80"/>
    <w:rsid w:val="008C03CA"/>
    <w:rsid w:val="008C0877"/>
    <w:rsid w:val="008C1F73"/>
    <w:rsid w:val="008C1FCF"/>
    <w:rsid w:val="008C2345"/>
    <w:rsid w:val="008C244B"/>
    <w:rsid w:val="008C3A77"/>
    <w:rsid w:val="008C5FD4"/>
    <w:rsid w:val="008D259C"/>
    <w:rsid w:val="008D286D"/>
    <w:rsid w:val="008D49D3"/>
    <w:rsid w:val="008D70FF"/>
    <w:rsid w:val="008E0C0B"/>
    <w:rsid w:val="008E1CDB"/>
    <w:rsid w:val="008E31CC"/>
    <w:rsid w:val="008E5810"/>
    <w:rsid w:val="008E6414"/>
    <w:rsid w:val="008E677F"/>
    <w:rsid w:val="008E7905"/>
    <w:rsid w:val="008F00E1"/>
    <w:rsid w:val="008F1768"/>
    <w:rsid w:val="008F216D"/>
    <w:rsid w:val="008F2BE4"/>
    <w:rsid w:val="008F3C0D"/>
    <w:rsid w:val="008F3ECF"/>
    <w:rsid w:val="008F422C"/>
    <w:rsid w:val="008F45B2"/>
    <w:rsid w:val="008F5373"/>
    <w:rsid w:val="008F5F0D"/>
    <w:rsid w:val="008F7FFB"/>
    <w:rsid w:val="00900459"/>
    <w:rsid w:val="00900C99"/>
    <w:rsid w:val="0090189C"/>
    <w:rsid w:val="00903646"/>
    <w:rsid w:val="009052CC"/>
    <w:rsid w:val="00906A56"/>
    <w:rsid w:val="00907292"/>
    <w:rsid w:val="009076A8"/>
    <w:rsid w:val="009123D0"/>
    <w:rsid w:val="00912576"/>
    <w:rsid w:val="0091384C"/>
    <w:rsid w:val="00913F11"/>
    <w:rsid w:val="0091486C"/>
    <w:rsid w:val="00915289"/>
    <w:rsid w:val="009161F6"/>
    <w:rsid w:val="00921090"/>
    <w:rsid w:val="00921ED1"/>
    <w:rsid w:val="00923057"/>
    <w:rsid w:val="00924FB2"/>
    <w:rsid w:val="00926D2C"/>
    <w:rsid w:val="0093171C"/>
    <w:rsid w:val="00931D20"/>
    <w:rsid w:val="00931E28"/>
    <w:rsid w:val="0093405D"/>
    <w:rsid w:val="00934C2D"/>
    <w:rsid w:val="009379E6"/>
    <w:rsid w:val="009400F2"/>
    <w:rsid w:val="009422CC"/>
    <w:rsid w:val="009426A0"/>
    <w:rsid w:val="00942F71"/>
    <w:rsid w:val="009432DC"/>
    <w:rsid w:val="0094337B"/>
    <w:rsid w:val="009437F5"/>
    <w:rsid w:val="009442A7"/>
    <w:rsid w:val="0094432E"/>
    <w:rsid w:val="00944B1A"/>
    <w:rsid w:val="00944D5D"/>
    <w:rsid w:val="00945FD7"/>
    <w:rsid w:val="0094628D"/>
    <w:rsid w:val="00947083"/>
    <w:rsid w:val="00951D57"/>
    <w:rsid w:val="00953246"/>
    <w:rsid w:val="009539D7"/>
    <w:rsid w:val="00953DC6"/>
    <w:rsid w:val="00955453"/>
    <w:rsid w:val="0095616F"/>
    <w:rsid w:val="009567DE"/>
    <w:rsid w:val="00956B6B"/>
    <w:rsid w:val="009573D3"/>
    <w:rsid w:val="00957409"/>
    <w:rsid w:val="00957FBC"/>
    <w:rsid w:val="00961870"/>
    <w:rsid w:val="009626F8"/>
    <w:rsid w:val="00962E13"/>
    <w:rsid w:val="00963B05"/>
    <w:rsid w:val="00965E39"/>
    <w:rsid w:val="0096712A"/>
    <w:rsid w:val="00967297"/>
    <w:rsid w:val="0096786E"/>
    <w:rsid w:val="00971C63"/>
    <w:rsid w:val="009723F6"/>
    <w:rsid w:val="00972ACF"/>
    <w:rsid w:val="00973EF4"/>
    <w:rsid w:val="00974DC2"/>
    <w:rsid w:val="00976ED2"/>
    <w:rsid w:val="009827A5"/>
    <w:rsid w:val="0098312F"/>
    <w:rsid w:val="009834CA"/>
    <w:rsid w:val="0098428C"/>
    <w:rsid w:val="00984399"/>
    <w:rsid w:val="00984982"/>
    <w:rsid w:val="009852D1"/>
    <w:rsid w:val="00985D6F"/>
    <w:rsid w:val="0098683B"/>
    <w:rsid w:val="00987407"/>
    <w:rsid w:val="00990CD3"/>
    <w:rsid w:val="00991728"/>
    <w:rsid w:val="00991803"/>
    <w:rsid w:val="00992232"/>
    <w:rsid w:val="00992EE3"/>
    <w:rsid w:val="0099525C"/>
    <w:rsid w:val="00995D11"/>
    <w:rsid w:val="009A1AB6"/>
    <w:rsid w:val="009A4B12"/>
    <w:rsid w:val="009A4C37"/>
    <w:rsid w:val="009A5302"/>
    <w:rsid w:val="009A584C"/>
    <w:rsid w:val="009A5DBB"/>
    <w:rsid w:val="009A6C5C"/>
    <w:rsid w:val="009B2391"/>
    <w:rsid w:val="009B2ACB"/>
    <w:rsid w:val="009B31B7"/>
    <w:rsid w:val="009B37EB"/>
    <w:rsid w:val="009B554C"/>
    <w:rsid w:val="009B64C4"/>
    <w:rsid w:val="009B7E2B"/>
    <w:rsid w:val="009C2B07"/>
    <w:rsid w:val="009C37F5"/>
    <w:rsid w:val="009C452A"/>
    <w:rsid w:val="009C6846"/>
    <w:rsid w:val="009D2978"/>
    <w:rsid w:val="009D4432"/>
    <w:rsid w:val="009D6DA8"/>
    <w:rsid w:val="009D777D"/>
    <w:rsid w:val="009E10BC"/>
    <w:rsid w:val="009E32DA"/>
    <w:rsid w:val="009E36A7"/>
    <w:rsid w:val="009E4850"/>
    <w:rsid w:val="009E4A28"/>
    <w:rsid w:val="009E60EE"/>
    <w:rsid w:val="009E65F9"/>
    <w:rsid w:val="009E6A95"/>
    <w:rsid w:val="009E73D4"/>
    <w:rsid w:val="009F0798"/>
    <w:rsid w:val="009F25CD"/>
    <w:rsid w:val="009F26A0"/>
    <w:rsid w:val="009F4421"/>
    <w:rsid w:val="009F4E44"/>
    <w:rsid w:val="009F51E1"/>
    <w:rsid w:val="00A00EB4"/>
    <w:rsid w:val="00A02DE1"/>
    <w:rsid w:val="00A03651"/>
    <w:rsid w:val="00A04324"/>
    <w:rsid w:val="00A04B91"/>
    <w:rsid w:val="00A050BE"/>
    <w:rsid w:val="00A06E5F"/>
    <w:rsid w:val="00A07E02"/>
    <w:rsid w:val="00A1134D"/>
    <w:rsid w:val="00A1188F"/>
    <w:rsid w:val="00A13EDA"/>
    <w:rsid w:val="00A161D3"/>
    <w:rsid w:val="00A16BBE"/>
    <w:rsid w:val="00A23202"/>
    <w:rsid w:val="00A233DC"/>
    <w:rsid w:val="00A23D56"/>
    <w:rsid w:val="00A24193"/>
    <w:rsid w:val="00A27193"/>
    <w:rsid w:val="00A273F8"/>
    <w:rsid w:val="00A27C33"/>
    <w:rsid w:val="00A301BE"/>
    <w:rsid w:val="00A3195D"/>
    <w:rsid w:val="00A323AE"/>
    <w:rsid w:val="00A326D0"/>
    <w:rsid w:val="00A329D4"/>
    <w:rsid w:val="00A345B5"/>
    <w:rsid w:val="00A356B8"/>
    <w:rsid w:val="00A35752"/>
    <w:rsid w:val="00A35A6F"/>
    <w:rsid w:val="00A366BF"/>
    <w:rsid w:val="00A37DB9"/>
    <w:rsid w:val="00A41CCB"/>
    <w:rsid w:val="00A44DDA"/>
    <w:rsid w:val="00A44E64"/>
    <w:rsid w:val="00A46AD3"/>
    <w:rsid w:val="00A50A2E"/>
    <w:rsid w:val="00A53D7E"/>
    <w:rsid w:val="00A6079A"/>
    <w:rsid w:val="00A6260F"/>
    <w:rsid w:val="00A641E1"/>
    <w:rsid w:val="00A654FB"/>
    <w:rsid w:val="00A66EB3"/>
    <w:rsid w:val="00A67204"/>
    <w:rsid w:val="00A6720A"/>
    <w:rsid w:val="00A70681"/>
    <w:rsid w:val="00A70852"/>
    <w:rsid w:val="00A72350"/>
    <w:rsid w:val="00A73701"/>
    <w:rsid w:val="00A73A9D"/>
    <w:rsid w:val="00A74B8F"/>
    <w:rsid w:val="00A75885"/>
    <w:rsid w:val="00A75DF3"/>
    <w:rsid w:val="00A7622E"/>
    <w:rsid w:val="00A76C1B"/>
    <w:rsid w:val="00A77288"/>
    <w:rsid w:val="00A77782"/>
    <w:rsid w:val="00A77B35"/>
    <w:rsid w:val="00A8022E"/>
    <w:rsid w:val="00A805F8"/>
    <w:rsid w:val="00A80C23"/>
    <w:rsid w:val="00A80CDD"/>
    <w:rsid w:val="00A81361"/>
    <w:rsid w:val="00A82044"/>
    <w:rsid w:val="00A8268F"/>
    <w:rsid w:val="00A837C9"/>
    <w:rsid w:val="00A83974"/>
    <w:rsid w:val="00A83D66"/>
    <w:rsid w:val="00A852EF"/>
    <w:rsid w:val="00A87510"/>
    <w:rsid w:val="00A877D7"/>
    <w:rsid w:val="00A927FA"/>
    <w:rsid w:val="00A92EF8"/>
    <w:rsid w:val="00A93311"/>
    <w:rsid w:val="00A93361"/>
    <w:rsid w:val="00AA1083"/>
    <w:rsid w:val="00AA2E52"/>
    <w:rsid w:val="00AA3339"/>
    <w:rsid w:val="00AA35BD"/>
    <w:rsid w:val="00AA49DB"/>
    <w:rsid w:val="00AA5207"/>
    <w:rsid w:val="00AA5E38"/>
    <w:rsid w:val="00AA6AD3"/>
    <w:rsid w:val="00AA799A"/>
    <w:rsid w:val="00AB048C"/>
    <w:rsid w:val="00AB1F29"/>
    <w:rsid w:val="00AB3B1A"/>
    <w:rsid w:val="00AB528A"/>
    <w:rsid w:val="00AB5812"/>
    <w:rsid w:val="00AB6873"/>
    <w:rsid w:val="00AB6942"/>
    <w:rsid w:val="00AC062F"/>
    <w:rsid w:val="00AC0C5C"/>
    <w:rsid w:val="00AC1CFC"/>
    <w:rsid w:val="00AC456D"/>
    <w:rsid w:val="00AC786A"/>
    <w:rsid w:val="00AD0485"/>
    <w:rsid w:val="00AD15AD"/>
    <w:rsid w:val="00AD3A15"/>
    <w:rsid w:val="00AD4480"/>
    <w:rsid w:val="00AD5CAE"/>
    <w:rsid w:val="00AE0493"/>
    <w:rsid w:val="00AE04F5"/>
    <w:rsid w:val="00AE0D68"/>
    <w:rsid w:val="00AE1B1D"/>
    <w:rsid w:val="00AE23C5"/>
    <w:rsid w:val="00AE3FE5"/>
    <w:rsid w:val="00AE41B8"/>
    <w:rsid w:val="00AE4523"/>
    <w:rsid w:val="00AE6999"/>
    <w:rsid w:val="00AF04D3"/>
    <w:rsid w:val="00AF4660"/>
    <w:rsid w:val="00AF51D1"/>
    <w:rsid w:val="00AF5FDD"/>
    <w:rsid w:val="00AF653A"/>
    <w:rsid w:val="00AF7BBF"/>
    <w:rsid w:val="00AF7C40"/>
    <w:rsid w:val="00B00FF7"/>
    <w:rsid w:val="00B011C9"/>
    <w:rsid w:val="00B01572"/>
    <w:rsid w:val="00B03E00"/>
    <w:rsid w:val="00B046AC"/>
    <w:rsid w:val="00B04736"/>
    <w:rsid w:val="00B0566A"/>
    <w:rsid w:val="00B10A58"/>
    <w:rsid w:val="00B124D1"/>
    <w:rsid w:val="00B15578"/>
    <w:rsid w:val="00B157E2"/>
    <w:rsid w:val="00B16D70"/>
    <w:rsid w:val="00B20449"/>
    <w:rsid w:val="00B216AD"/>
    <w:rsid w:val="00B216B8"/>
    <w:rsid w:val="00B219CB"/>
    <w:rsid w:val="00B22827"/>
    <w:rsid w:val="00B228D0"/>
    <w:rsid w:val="00B22BB2"/>
    <w:rsid w:val="00B24C4A"/>
    <w:rsid w:val="00B25D75"/>
    <w:rsid w:val="00B26821"/>
    <w:rsid w:val="00B26F76"/>
    <w:rsid w:val="00B3166E"/>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DED"/>
    <w:rsid w:val="00B46FB1"/>
    <w:rsid w:val="00B475D4"/>
    <w:rsid w:val="00B53BF2"/>
    <w:rsid w:val="00B5520C"/>
    <w:rsid w:val="00B559CF"/>
    <w:rsid w:val="00B55F7A"/>
    <w:rsid w:val="00B56018"/>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37CF"/>
    <w:rsid w:val="00B84516"/>
    <w:rsid w:val="00B84FA1"/>
    <w:rsid w:val="00B8557E"/>
    <w:rsid w:val="00B863A6"/>
    <w:rsid w:val="00B87A6E"/>
    <w:rsid w:val="00B92357"/>
    <w:rsid w:val="00B92C90"/>
    <w:rsid w:val="00B9311F"/>
    <w:rsid w:val="00B9315B"/>
    <w:rsid w:val="00B934A8"/>
    <w:rsid w:val="00B94E8D"/>
    <w:rsid w:val="00B94FDA"/>
    <w:rsid w:val="00B9529C"/>
    <w:rsid w:val="00B95CBA"/>
    <w:rsid w:val="00B95D52"/>
    <w:rsid w:val="00BA1191"/>
    <w:rsid w:val="00BA171E"/>
    <w:rsid w:val="00BA21EB"/>
    <w:rsid w:val="00BA34A0"/>
    <w:rsid w:val="00BA4DF1"/>
    <w:rsid w:val="00BA4E41"/>
    <w:rsid w:val="00BA4F2D"/>
    <w:rsid w:val="00BA57F6"/>
    <w:rsid w:val="00BA6415"/>
    <w:rsid w:val="00BB0727"/>
    <w:rsid w:val="00BB13A4"/>
    <w:rsid w:val="00BB222E"/>
    <w:rsid w:val="00BB673D"/>
    <w:rsid w:val="00BB67E3"/>
    <w:rsid w:val="00BB7F84"/>
    <w:rsid w:val="00BC02E0"/>
    <w:rsid w:val="00BC051B"/>
    <w:rsid w:val="00BC213A"/>
    <w:rsid w:val="00BC2494"/>
    <w:rsid w:val="00BC2CA8"/>
    <w:rsid w:val="00BC3D00"/>
    <w:rsid w:val="00BC5E66"/>
    <w:rsid w:val="00BC6B2A"/>
    <w:rsid w:val="00BC6CEA"/>
    <w:rsid w:val="00BC6FBB"/>
    <w:rsid w:val="00BD03EC"/>
    <w:rsid w:val="00BD0D28"/>
    <w:rsid w:val="00BD0F77"/>
    <w:rsid w:val="00BD1FA5"/>
    <w:rsid w:val="00BE0BF8"/>
    <w:rsid w:val="00BE13F1"/>
    <w:rsid w:val="00BE1AEF"/>
    <w:rsid w:val="00BE4246"/>
    <w:rsid w:val="00BE5112"/>
    <w:rsid w:val="00BE51DF"/>
    <w:rsid w:val="00BE5863"/>
    <w:rsid w:val="00BE692D"/>
    <w:rsid w:val="00BF0A34"/>
    <w:rsid w:val="00BF12DE"/>
    <w:rsid w:val="00BF3AA6"/>
    <w:rsid w:val="00BF6740"/>
    <w:rsid w:val="00BF6CA8"/>
    <w:rsid w:val="00BF717D"/>
    <w:rsid w:val="00BF759E"/>
    <w:rsid w:val="00BF78F9"/>
    <w:rsid w:val="00BF7C67"/>
    <w:rsid w:val="00BF7E25"/>
    <w:rsid w:val="00C00404"/>
    <w:rsid w:val="00C00F44"/>
    <w:rsid w:val="00C01089"/>
    <w:rsid w:val="00C01B60"/>
    <w:rsid w:val="00C01D55"/>
    <w:rsid w:val="00C039C9"/>
    <w:rsid w:val="00C07153"/>
    <w:rsid w:val="00C074A9"/>
    <w:rsid w:val="00C109C5"/>
    <w:rsid w:val="00C11C36"/>
    <w:rsid w:val="00C11F24"/>
    <w:rsid w:val="00C12A64"/>
    <w:rsid w:val="00C13C27"/>
    <w:rsid w:val="00C14B98"/>
    <w:rsid w:val="00C14EAA"/>
    <w:rsid w:val="00C14F7A"/>
    <w:rsid w:val="00C16142"/>
    <w:rsid w:val="00C16EE2"/>
    <w:rsid w:val="00C17F44"/>
    <w:rsid w:val="00C2108D"/>
    <w:rsid w:val="00C22F96"/>
    <w:rsid w:val="00C22FE6"/>
    <w:rsid w:val="00C23EE4"/>
    <w:rsid w:val="00C248C0"/>
    <w:rsid w:val="00C256C3"/>
    <w:rsid w:val="00C27222"/>
    <w:rsid w:val="00C30C8A"/>
    <w:rsid w:val="00C31285"/>
    <w:rsid w:val="00C314B8"/>
    <w:rsid w:val="00C31614"/>
    <w:rsid w:val="00C31A5F"/>
    <w:rsid w:val="00C31ECE"/>
    <w:rsid w:val="00C3325A"/>
    <w:rsid w:val="00C346F3"/>
    <w:rsid w:val="00C35270"/>
    <w:rsid w:val="00C3559B"/>
    <w:rsid w:val="00C359D4"/>
    <w:rsid w:val="00C3645D"/>
    <w:rsid w:val="00C40AB9"/>
    <w:rsid w:val="00C45ED3"/>
    <w:rsid w:val="00C46158"/>
    <w:rsid w:val="00C465A4"/>
    <w:rsid w:val="00C51A6B"/>
    <w:rsid w:val="00C52EE1"/>
    <w:rsid w:val="00C5347A"/>
    <w:rsid w:val="00C53899"/>
    <w:rsid w:val="00C5527C"/>
    <w:rsid w:val="00C55461"/>
    <w:rsid w:val="00C56030"/>
    <w:rsid w:val="00C604DF"/>
    <w:rsid w:val="00C62874"/>
    <w:rsid w:val="00C62C72"/>
    <w:rsid w:val="00C62F4F"/>
    <w:rsid w:val="00C643C3"/>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3702"/>
    <w:rsid w:val="00C94559"/>
    <w:rsid w:val="00C95F34"/>
    <w:rsid w:val="00C95F42"/>
    <w:rsid w:val="00C969F3"/>
    <w:rsid w:val="00C96D59"/>
    <w:rsid w:val="00C96DBD"/>
    <w:rsid w:val="00C97A12"/>
    <w:rsid w:val="00C97FF2"/>
    <w:rsid w:val="00CA0CA7"/>
    <w:rsid w:val="00CA29D7"/>
    <w:rsid w:val="00CA3216"/>
    <w:rsid w:val="00CA3B1A"/>
    <w:rsid w:val="00CA54EF"/>
    <w:rsid w:val="00CA75A0"/>
    <w:rsid w:val="00CA7D73"/>
    <w:rsid w:val="00CB1CDD"/>
    <w:rsid w:val="00CB1E60"/>
    <w:rsid w:val="00CB24C7"/>
    <w:rsid w:val="00CB622F"/>
    <w:rsid w:val="00CB69F7"/>
    <w:rsid w:val="00CB735A"/>
    <w:rsid w:val="00CB7E94"/>
    <w:rsid w:val="00CC052A"/>
    <w:rsid w:val="00CC0D58"/>
    <w:rsid w:val="00CC10C3"/>
    <w:rsid w:val="00CC34E6"/>
    <w:rsid w:val="00CC5540"/>
    <w:rsid w:val="00CC5AC6"/>
    <w:rsid w:val="00CD11E9"/>
    <w:rsid w:val="00CD1710"/>
    <w:rsid w:val="00CD2B12"/>
    <w:rsid w:val="00CD2CE7"/>
    <w:rsid w:val="00CE04A9"/>
    <w:rsid w:val="00CE0C5A"/>
    <w:rsid w:val="00CE2E39"/>
    <w:rsid w:val="00CE3892"/>
    <w:rsid w:val="00CE4661"/>
    <w:rsid w:val="00CE5209"/>
    <w:rsid w:val="00CE5A9C"/>
    <w:rsid w:val="00CF15FB"/>
    <w:rsid w:val="00CF16B4"/>
    <w:rsid w:val="00CF1B74"/>
    <w:rsid w:val="00CF1F02"/>
    <w:rsid w:val="00CF2D15"/>
    <w:rsid w:val="00CF34AE"/>
    <w:rsid w:val="00CF6C5E"/>
    <w:rsid w:val="00D015E7"/>
    <w:rsid w:val="00D04186"/>
    <w:rsid w:val="00D063C7"/>
    <w:rsid w:val="00D0776C"/>
    <w:rsid w:val="00D123EE"/>
    <w:rsid w:val="00D12609"/>
    <w:rsid w:val="00D135C2"/>
    <w:rsid w:val="00D14C27"/>
    <w:rsid w:val="00D15CE2"/>
    <w:rsid w:val="00D16781"/>
    <w:rsid w:val="00D16FBA"/>
    <w:rsid w:val="00D21818"/>
    <w:rsid w:val="00D21ED5"/>
    <w:rsid w:val="00D22029"/>
    <w:rsid w:val="00D27B30"/>
    <w:rsid w:val="00D32F2D"/>
    <w:rsid w:val="00D3375A"/>
    <w:rsid w:val="00D33ABC"/>
    <w:rsid w:val="00D34017"/>
    <w:rsid w:val="00D36295"/>
    <w:rsid w:val="00D41718"/>
    <w:rsid w:val="00D41769"/>
    <w:rsid w:val="00D41E97"/>
    <w:rsid w:val="00D43CF1"/>
    <w:rsid w:val="00D447E5"/>
    <w:rsid w:val="00D455E7"/>
    <w:rsid w:val="00D47BCE"/>
    <w:rsid w:val="00D528E6"/>
    <w:rsid w:val="00D53B7C"/>
    <w:rsid w:val="00D548D4"/>
    <w:rsid w:val="00D56513"/>
    <w:rsid w:val="00D5715E"/>
    <w:rsid w:val="00D57E74"/>
    <w:rsid w:val="00D60347"/>
    <w:rsid w:val="00D622E8"/>
    <w:rsid w:val="00D639B1"/>
    <w:rsid w:val="00D6587C"/>
    <w:rsid w:val="00D65C2F"/>
    <w:rsid w:val="00D66654"/>
    <w:rsid w:val="00D70B3A"/>
    <w:rsid w:val="00D732AD"/>
    <w:rsid w:val="00D73AD3"/>
    <w:rsid w:val="00D74B68"/>
    <w:rsid w:val="00D75AA4"/>
    <w:rsid w:val="00D760B9"/>
    <w:rsid w:val="00D81727"/>
    <w:rsid w:val="00D82080"/>
    <w:rsid w:val="00D83316"/>
    <w:rsid w:val="00D8387B"/>
    <w:rsid w:val="00D838B2"/>
    <w:rsid w:val="00D84142"/>
    <w:rsid w:val="00D862B1"/>
    <w:rsid w:val="00D86599"/>
    <w:rsid w:val="00D867A9"/>
    <w:rsid w:val="00D86A49"/>
    <w:rsid w:val="00D907B2"/>
    <w:rsid w:val="00D90F35"/>
    <w:rsid w:val="00D9179B"/>
    <w:rsid w:val="00D92821"/>
    <w:rsid w:val="00D92A42"/>
    <w:rsid w:val="00D93B8E"/>
    <w:rsid w:val="00D9429E"/>
    <w:rsid w:val="00D94C3B"/>
    <w:rsid w:val="00D95748"/>
    <w:rsid w:val="00D9595D"/>
    <w:rsid w:val="00D9738F"/>
    <w:rsid w:val="00D9740C"/>
    <w:rsid w:val="00D97D04"/>
    <w:rsid w:val="00DA0D23"/>
    <w:rsid w:val="00DA13F1"/>
    <w:rsid w:val="00DA1BA3"/>
    <w:rsid w:val="00DA20A3"/>
    <w:rsid w:val="00DA497C"/>
    <w:rsid w:val="00DA62E4"/>
    <w:rsid w:val="00DB2165"/>
    <w:rsid w:val="00DB326D"/>
    <w:rsid w:val="00DB4293"/>
    <w:rsid w:val="00DB42EC"/>
    <w:rsid w:val="00DB546C"/>
    <w:rsid w:val="00DB5594"/>
    <w:rsid w:val="00DB7468"/>
    <w:rsid w:val="00DC0D36"/>
    <w:rsid w:val="00DC1191"/>
    <w:rsid w:val="00DC1F55"/>
    <w:rsid w:val="00DC2A75"/>
    <w:rsid w:val="00DC3A99"/>
    <w:rsid w:val="00DC4540"/>
    <w:rsid w:val="00DC4FD2"/>
    <w:rsid w:val="00DC5E15"/>
    <w:rsid w:val="00DD1160"/>
    <w:rsid w:val="00DD27EE"/>
    <w:rsid w:val="00DD38B4"/>
    <w:rsid w:val="00DD3E38"/>
    <w:rsid w:val="00DD46DE"/>
    <w:rsid w:val="00DD73DE"/>
    <w:rsid w:val="00DD75CD"/>
    <w:rsid w:val="00DE1B50"/>
    <w:rsid w:val="00DE2252"/>
    <w:rsid w:val="00DE2F0F"/>
    <w:rsid w:val="00DE3003"/>
    <w:rsid w:val="00DE4E97"/>
    <w:rsid w:val="00DE5705"/>
    <w:rsid w:val="00DF0689"/>
    <w:rsid w:val="00DF0978"/>
    <w:rsid w:val="00DF12FF"/>
    <w:rsid w:val="00DF23BB"/>
    <w:rsid w:val="00DF2665"/>
    <w:rsid w:val="00DF4598"/>
    <w:rsid w:val="00DF5F40"/>
    <w:rsid w:val="00DF60A7"/>
    <w:rsid w:val="00DF654D"/>
    <w:rsid w:val="00DF7898"/>
    <w:rsid w:val="00E00FF9"/>
    <w:rsid w:val="00E01147"/>
    <w:rsid w:val="00E0149D"/>
    <w:rsid w:val="00E0178B"/>
    <w:rsid w:val="00E01BFE"/>
    <w:rsid w:val="00E02964"/>
    <w:rsid w:val="00E04F88"/>
    <w:rsid w:val="00E107A2"/>
    <w:rsid w:val="00E11294"/>
    <w:rsid w:val="00E11487"/>
    <w:rsid w:val="00E1153C"/>
    <w:rsid w:val="00E15FE4"/>
    <w:rsid w:val="00E161D1"/>
    <w:rsid w:val="00E16F71"/>
    <w:rsid w:val="00E17585"/>
    <w:rsid w:val="00E20213"/>
    <w:rsid w:val="00E207BB"/>
    <w:rsid w:val="00E21267"/>
    <w:rsid w:val="00E229CC"/>
    <w:rsid w:val="00E22EFA"/>
    <w:rsid w:val="00E23BC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5261A"/>
    <w:rsid w:val="00E52CBC"/>
    <w:rsid w:val="00E53273"/>
    <w:rsid w:val="00E53E7B"/>
    <w:rsid w:val="00E54769"/>
    <w:rsid w:val="00E547ED"/>
    <w:rsid w:val="00E55884"/>
    <w:rsid w:val="00E578B5"/>
    <w:rsid w:val="00E60232"/>
    <w:rsid w:val="00E614DB"/>
    <w:rsid w:val="00E61758"/>
    <w:rsid w:val="00E6191F"/>
    <w:rsid w:val="00E621DD"/>
    <w:rsid w:val="00E625B1"/>
    <w:rsid w:val="00E62F4D"/>
    <w:rsid w:val="00E64A8F"/>
    <w:rsid w:val="00E657AD"/>
    <w:rsid w:val="00E67225"/>
    <w:rsid w:val="00E7129D"/>
    <w:rsid w:val="00E7309D"/>
    <w:rsid w:val="00E73480"/>
    <w:rsid w:val="00E737C9"/>
    <w:rsid w:val="00E74BC3"/>
    <w:rsid w:val="00E74D17"/>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87706"/>
    <w:rsid w:val="00E92E0B"/>
    <w:rsid w:val="00E94510"/>
    <w:rsid w:val="00E9539E"/>
    <w:rsid w:val="00E97939"/>
    <w:rsid w:val="00EA01C7"/>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18D"/>
    <w:rsid w:val="00EB258F"/>
    <w:rsid w:val="00EB4520"/>
    <w:rsid w:val="00EB4966"/>
    <w:rsid w:val="00EB6ABF"/>
    <w:rsid w:val="00EB74F0"/>
    <w:rsid w:val="00EB75DF"/>
    <w:rsid w:val="00EC0212"/>
    <w:rsid w:val="00EC1239"/>
    <w:rsid w:val="00EC1E49"/>
    <w:rsid w:val="00EC2541"/>
    <w:rsid w:val="00EC3220"/>
    <w:rsid w:val="00EC366E"/>
    <w:rsid w:val="00EC384B"/>
    <w:rsid w:val="00EC4B1C"/>
    <w:rsid w:val="00EC4E31"/>
    <w:rsid w:val="00EC5714"/>
    <w:rsid w:val="00EC6D63"/>
    <w:rsid w:val="00EC76CC"/>
    <w:rsid w:val="00EC772E"/>
    <w:rsid w:val="00ED097B"/>
    <w:rsid w:val="00ED118E"/>
    <w:rsid w:val="00ED2B7C"/>
    <w:rsid w:val="00ED41F2"/>
    <w:rsid w:val="00ED4ACF"/>
    <w:rsid w:val="00ED727E"/>
    <w:rsid w:val="00EE05A6"/>
    <w:rsid w:val="00EE1014"/>
    <w:rsid w:val="00EE16C2"/>
    <w:rsid w:val="00EE2E7F"/>
    <w:rsid w:val="00EE4EC1"/>
    <w:rsid w:val="00EE5DBB"/>
    <w:rsid w:val="00EF01C3"/>
    <w:rsid w:val="00EF0BD0"/>
    <w:rsid w:val="00EF0DC9"/>
    <w:rsid w:val="00EF0F2D"/>
    <w:rsid w:val="00EF0F96"/>
    <w:rsid w:val="00EF1AC9"/>
    <w:rsid w:val="00EF397D"/>
    <w:rsid w:val="00EF4EDD"/>
    <w:rsid w:val="00EF61BD"/>
    <w:rsid w:val="00EF6B26"/>
    <w:rsid w:val="00EF6B97"/>
    <w:rsid w:val="00EF7260"/>
    <w:rsid w:val="00F0062F"/>
    <w:rsid w:val="00F01459"/>
    <w:rsid w:val="00F02AC8"/>
    <w:rsid w:val="00F036DD"/>
    <w:rsid w:val="00F05F1F"/>
    <w:rsid w:val="00F07D7B"/>
    <w:rsid w:val="00F1048D"/>
    <w:rsid w:val="00F108E4"/>
    <w:rsid w:val="00F116CF"/>
    <w:rsid w:val="00F11C74"/>
    <w:rsid w:val="00F11FA5"/>
    <w:rsid w:val="00F13C1F"/>
    <w:rsid w:val="00F14357"/>
    <w:rsid w:val="00F147DA"/>
    <w:rsid w:val="00F14F9E"/>
    <w:rsid w:val="00F166A9"/>
    <w:rsid w:val="00F16E85"/>
    <w:rsid w:val="00F20C4F"/>
    <w:rsid w:val="00F246C8"/>
    <w:rsid w:val="00F24F1B"/>
    <w:rsid w:val="00F26F63"/>
    <w:rsid w:val="00F2725E"/>
    <w:rsid w:val="00F30B7F"/>
    <w:rsid w:val="00F31671"/>
    <w:rsid w:val="00F31E0A"/>
    <w:rsid w:val="00F31E7F"/>
    <w:rsid w:val="00F32255"/>
    <w:rsid w:val="00F336EF"/>
    <w:rsid w:val="00F33CDA"/>
    <w:rsid w:val="00F370DA"/>
    <w:rsid w:val="00F42017"/>
    <w:rsid w:val="00F42BAE"/>
    <w:rsid w:val="00F43F38"/>
    <w:rsid w:val="00F44480"/>
    <w:rsid w:val="00F44E71"/>
    <w:rsid w:val="00F454E6"/>
    <w:rsid w:val="00F45B51"/>
    <w:rsid w:val="00F46C09"/>
    <w:rsid w:val="00F52183"/>
    <w:rsid w:val="00F53763"/>
    <w:rsid w:val="00F53C84"/>
    <w:rsid w:val="00F54453"/>
    <w:rsid w:val="00F55C09"/>
    <w:rsid w:val="00F55EF3"/>
    <w:rsid w:val="00F56AD0"/>
    <w:rsid w:val="00F57138"/>
    <w:rsid w:val="00F57B15"/>
    <w:rsid w:val="00F60BFF"/>
    <w:rsid w:val="00F6251D"/>
    <w:rsid w:val="00F62CA8"/>
    <w:rsid w:val="00F62E19"/>
    <w:rsid w:val="00F63C8B"/>
    <w:rsid w:val="00F64AFB"/>
    <w:rsid w:val="00F66A1E"/>
    <w:rsid w:val="00F67796"/>
    <w:rsid w:val="00F67970"/>
    <w:rsid w:val="00F710DB"/>
    <w:rsid w:val="00F723BD"/>
    <w:rsid w:val="00F73349"/>
    <w:rsid w:val="00F73C0D"/>
    <w:rsid w:val="00F74F3F"/>
    <w:rsid w:val="00F76DEB"/>
    <w:rsid w:val="00F77127"/>
    <w:rsid w:val="00F77490"/>
    <w:rsid w:val="00F777D0"/>
    <w:rsid w:val="00F77E46"/>
    <w:rsid w:val="00F77FCE"/>
    <w:rsid w:val="00F8189C"/>
    <w:rsid w:val="00F82AE8"/>
    <w:rsid w:val="00F85765"/>
    <w:rsid w:val="00F87F42"/>
    <w:rsid w:val="00F90CFC"/>
    <w:rsid w:val="00F9275D"/>
    <w:rsid w:val="00F93908"/>
    <w:rsid w:val="00F95001"/>
    <w:rsid w:val="00F95198"/>
    <w:rsid w:val="00F95694"/>
    <w:rsid w:val="00F9598B"/>
    <w:rsid w:val="00F95EDE"/>
    <w:rsid w:val="00F96543"/>
    <w:rsid w:val="00F967C6"/>
    <w:rsid w:val="00FA1007"/>
    <w:rsid w:val="00FA1160"/>
    <w:rsid w:val="00FA2700"/>
    <w:rsid w:val="00FA493A"/>
    <w:rsid w:val="00FA6DAB"/>
    <w:rsid w:val="00FB0736"/>
    <w:rsid w:val="00FB0D01"/>
    <w:rsid w:val="00FB3ABD"/>
    <w:rsid w:val="00FB69AC"/>
    <w:rsid w:val="00FB6DD8"/>
    <w:rsid w:val="00FC03FA"/>
    <w:rsid w:val="00FC04D8"/>
    <w:rsid w:val="00FC0733"/>
    <w:rsid w:val="00FC179D"/>
    <w:rsid w:val="00FC1817"/>
    <w:rsid w:val="00FC184E"/>
    <w:rsid w:val="00FC2E45"/>
    <w:rsid w:val="00FC46BA"/>
    <w:rsid w:val="00FC4AA3"/>
    <w:rsid w:val="00FC518F"/>
    <w:rsid w:val="00FC5F43"/>
    <w:rsid w:val="00FC6DB7"/>
    <w:rsid w:val="00FC7BCB"/>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132D"/>
    <w:rsid w:val="00FF2667"/>
    <w:rsid w:val="00FF31C8"/>
    <w:rsid w:val="00FF4E44"/>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CD683"/>
  <w15:docId w15:val="{600780BF-5A29-5E40-8EE0-F2FF7A63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link w:val="BodyTextIndent"/>
    <w:uiPriority w:val="99"/>
    <w:rsid w:val="00BA4E41"/>
    <w:rPr>
      <w:sz w:val="24"/>
      <w:szCs w:val="24"/>
    </w:rPr>
  </w:style>
  <w:style w:type="character" w:customStyle="1" w:styleId="HeaderChar">
    <w:name w:val="Header Char"/>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Calibri" w:hAnsi="Calibri" w:cs="Calibri"/>
      <w:sz w:val="22"/>
      <w:szCs w:val="22"/>
    </w:rPr>
  </w:style>
  <w:style w:type="paragraph" w:styleId="NormalWeb">
    <w:name w:val="Normal (Web)"/>
    <w:basedOn w:val="Normal"/>
    <w:unhideWhenUsed/>
    <w:rsid w:val="00D862B1"/>
    <w:pPr>
      <w:spacing w:before="100" w:beforeAutospacing="1" w:after="100" w:afterAutospacing="1"/>
    </w:pPr>
    <w:rPr>
      <w:rFonts w:ascii="Calibri" w:eastAsia="Calibri" w:hAnsi="Calibri" w:cs="Calibri"/>
      <w:sz w:val="22"/>
      <w:szCs w:val="22"/>
    </w:rPr>
  </w:style>
  <w:style w:type="character" w:styleId="CommentReference">
    <w:name w:val="annotation reference"/>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link w:val="CommentSubject"/>
    <w:uiPriority w:val="99"/>
    <w:semiHidden/>
    <w:rsid w:val="00135460"/>
    <w:rPr>
      <w:b/>
      <w:bCs/>
    </w:rPr>
  </w:style>
  <w:style w:type="paragraph" w:styleId="BodyText3">
    <w:name w:val="Body Text 3"/>
    <w:basedOn w:val="Normal"/>
    <w:link w:val="BodyText3Char"/>
    <w:uiPriority w:val="99"/>
    <w:unhideWhenUsed/>
    <w:rsid w:val="00211D79"/>
    <w:pPr>
      <w:spacing w:after="120"/>
    </w:pPr>
    <w:rPr>
      <w:sz w:val="16"/>
      <w:szCs w:val="16"/>
    </w:rPr>
  </w:style>
  <w:style w:type="character" w:customStyle="1" w:styleId="BodyText3Char">
    <w:name w:val="Body Text 3 Char"/>
    <w:link w:val="BodyText3"/>
    <w:uiPriority w:val="99"/>
    <w:rsid w:val="00211D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1682856852">
      <w:bodyDiv w:val="1"/>
      <w:marLeft w:val="0"/>
      <w:marRight w:val="0"/>
      <w:marTop w:val="0"/>
      <w:marBottom w:val="0"/>
      <w:divBdr>
        <w:top w:val="none" w:sz="0" w:space="0" w:color="auto"/>
        <w:left w:val="none" w:sz="0" w:space="0" w:color="auto"/>
        <w:bottom w:val="none" w:sz="0" w:space="0" w:color="auto"/>
        <w:right w:val="none" w:sz="0" w:space="0" w:color="auto"/>
      </w:divBdr>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1315</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Town of Little Elm</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Microsoft Office User</dc:creator>
  <cp:keywords/>
  <cp:lastModifiedBy>Chastidy Starling</cp:lastModifiedBy>
  <cp:revision>3</cp:revision>
  <cp:lastPrinted>2014-02-06T18:27:00Z</cp:lastPrinted>
  <dcterms:created xsi:type="dcterms:W3CDTF">2026-04-23T20:20:00Z</dcterms:created>
  <dcterms:modified xsi:type="dcterms:W3CDTF">2026-04-24T13:18:00Z</dcterms:modified>
</cp:coreProperties>
</file>